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94EDC" w14:textId="22FA39FE" w:rsidR="007C754B" w:rsidRDefault="00C55D08" w:rsidP="007C754B">
      <w:pPr>
        <w:spacing w:after="0" w:line="300" w:lineRule="atLeast"/>
        <w:jc w:val="center"/>
        <w:rPr>
          <w:rFonts w:ascii="&amp;quot" w:eastAsia="Times New Roman" w:hAnsi="&amp;quot" w:cs="Arial"/>
          <w:b/>
          <w:bCs/>
          <w:color w:val="FF0000"/>
          <w:sz w:val="36"/>
          <w:szCs w:val="36"/>
          <w:lang w:eastAsia="en-CA"/>
        </w:rPr>
      </w:pPr>
      <w:r w:rsidRPr="00B307B5">
        <w:rPr>
          <w:rFonts w:ascii="&amp;quot" w:eastAsia="Times New Roman" w:hAnsi="&amp;quot" w:cs="Arial"/>
          <w:b/>
          <w:bCs/>
          <w:color w:val="4472C4"/>
          <w:sz w:val="36"/>
          <w:szCs w:val="36"/>
          <w:lang w:eastAsia="en-CA"/>
        </w:rPr>
        <w:t>A</w:t>
      </w:r>
      <w:r w:rsidRPr="00B307B5">
        <w:rPr>
          <w:rFonts w:ascii="&amp;quot" w:eastAsia="Times New Roman" w:hAnsi="&amp;quot" w:cs="Arial"/>
          <w:b/>
          <w:bCs/>
          <w:color w:val="FFC000"/>
          <w:sz w:val="36"/>
          <w:szCs w:val="36"/>
          <w:lang w:eastAsia="en-CA"/>
        </w:rPr>
        <w:t>n</w:t>
      </w:r>
      <w:r w:rsidRPr="00B307B5">
        <w:rPr>
          <w:rFonts w:ascii="&amp;quot" w:eastAsia="Times New Roman" w:hAnsi="&amp;quot" w:cs="Arial"/>
          <w:b/>
          <w:bCs/>
          <w:color w:val="00B050"/>
          <w:sz w:val="36"/>
          <w:szCs w:val="36"/>
          <w:lang w:eastAsia="en-CA"/>
        </w:rPr>
        <w:t>g</w:t>
      </w:r>
      <w:r w:rsidRPr="00B307B5">
        <w:rPr>
          <w:rFonts w:ascii="&amp;quot" w:eastAsia="Times New Roman" w:hAnsi="&amp;quot" w:cs="Arial"/>
          <w:b/>
          <w:bCs/>
          <w:color w:val="FF0000"/>
          <w:sz w:val="36"/>
          <w:szCs w:val="36"/>
          <w:lang w:eastAsia="en-CA"/>
        </w:rPr>
        <w:t>e</w:t>
      </w:r>
      <w:r w:rsidRPr="00B307B5">
        <w:rPr>
          <w:rFonts w:ascii="&amp;quot" w:eastAsia="Times New Roman" w:hAnsi="&amp;quot" w:cs="Arial"/>
          <w:b/>
          <w:bCs/>
          <w:color w:val="FFC000"/>
          <w:sz w:val="36"/>
          <w:szCs w:val="36"/>
          <w:lang w:eastAsia="en-CA"/>
        </w:rPr>
        <w:t>l</w:t>
      </w:r>
      <w:r w:rsidRPr="00B307B5">
        <w:rPr>
          <w:rFonts w:ascii="&amp;quot" w:eastAsia="Times New Roman" w:hAnsi="&amp;quot" w:cs="Arial"/>
          <w:b/>
          <w:bCs/>
          <w:color w:val="4472C4"/>
          <w:sz w:val="36"/>
          <w:szCs w:val="36"/>
          <w:lang w:eastAsia="en-CA"/>
        </w:rPr>
        <w:t>g</w:t>
      </w:r>
      <w:r w:rsidRPr="00B307B5">
        <w:rPr>
          <w:rFonts w:ascii="&amp;quot" w:eastAsia="Times New Roman" w:hAnsi="&amp;quot" w:cs="Arial"/>
          <w:b/>
          <w:bCs/>
          <w:color w:val="FFC000"/>
          <w:sz w:val="36"/>
          <w:szCs w:val="36"/>
          <w:lang w:eastAsia="en-CA"/>
        </w:rPr>
        <w:t>a</w:t>
      </w:r>
      <w:r w:rsidRPr="00B307B5">
        <w:rPr>
          <w:rFonts w:ascii="&amp;quot" w:eastAsia="Times New Roman" w:hAnsi="&amp;quot" w:cs="Arial"/>
          <w:b/>
          <w:bCs/>
          <w:color w:val="00B050"/>
          <w:sz w:val="36"/>
          <w:szCs w:val="36"/>
          <w:lang w:eastAsia="en-CA"/>
        </w:rPr>
        <w:t>t</w:t>
      </w:r>
      <w:r w:rsidRPr="00B307B5">
        <w:rPr>
          <w:rFonts w:ascii="&amp;quot" w:eastAsia="Times New Roman" w:hAnsi="&amp;quot" w:cs="Arial"/>
          <w:b/>
          <w:bCs/>
          <w:color w:val="FF0000"/>
          <w:sz w:val="36"/>
          <w:szCs w:val="36"/>
          <w:lang w:eastAsia="en-CA"/>
        </w:rPr>
        <w:t>e</w:t>
      </w:r>
      <w:r w:rsidRPr="00B307B5">
        <w:rPr>
          <w:rFonts w:ascii="Harrington" w:eastAsia="Times New Roman" w:hAnsi="Harrington" w:cs="Arial"/>
          <w:b/>
          <w:bCs/>
          <w:color w:val="FF0000"/>
          <w:sz w:val="36"/>
          <w:szCs w:val="36"/>
          <w:lang w:eastAsia="en-CA"/>
        </w:rPr>
        <w:t xml:space="preserve"> </w:t>
      </w:r>
      <w:r w:rsidRPr="00B307B5">
        <w:rPr>
          <w:rFonts w:ascii="&amp;quot" w:eastAsia="Times New Roman" w:hAnsi="&amp;quot" w:cs="Arial"/>
          <w:b/>
          <w:bCs/>
          <w:color w:val="FF0000"/>
          <w:sz w:val="36"/>
          <w:szCs w:val="36"/>
          <w:lang w:eastAsia="en-CA"/>
        </w:rPr>
        <w:t>Daycare Inc.</w:t>
      </w:r>
    </w:p>
    <w:p w14:paraId="748F9CF0" w14:textId="77777777" w:rsidR="00E875A8" w:rsidRDefault="00E875A8" w:rsidP="007C754B">
      <w:pPr>
        <w:spacing w:after="0" w:line="300" w:lineRule="atLeast"/>
        <w:jc w:val="center"/>
        <w:rPr>
          <w:rFonts w:ascii="&amp;quot" w:eastAsia="Times New Roman" w:hAnsi="&amp;quot" w:cs="Arial"/>
          <w:b/>
          <w:bCs/>
          <w:color w:val="FF0000"/>
          <w:sz w:val="36"/>
          <w:szCs w:val="36"/>
          <w:lang w:eastAsia="en-CA"/>
        </w:rPr>
      </w:pPr>
    </w:p>
    <w:p w14:paraId="2B3146B0" w14:textId="7A7E0E48" w:rsidR="00C55D08" w:rsidRDefault="00360ED5" w:rsidP="007C754B">
      <w:pPr>
        <w:spacing w:after="0" w:line="300" w:lineRule="atLeast"/>
        <w:jc w:val="center"/>
        <w:rPr>
          <w:rFonts w:ascii="&amp;quot" w:eastAsia="Times New Roman" w:hAnsi="&amp;quot" w:cs="Arial"/>
          <w:b/>
          <w:bCs/>
          <w:color w:val="FF0000"/>
          <w:sz w:val="36"/>
          <w:szCs w:val="36"/>
          <w:lang w:eastAsia="en-CA"/>
        </w:rPr>
      </w:pPr>
      <w:r>
        <w:rPr>
          <w:rFonts w:ascii="&amp;quot" w:eastAsia="Times New Roman" w:hAnsi="&amp;quot" w:cs="Arial"/>
          <w:b/>
          <w:bCs/>
          <w:color w:val="FF0000"/>
          <w:sz w:val="36"/>
          <w:szCs w:val="36"/>
          <w:lang w:eastAsia="en-CA"/>
        </w:rPr>
        <w:t>March</w:t>
      </w:r>
      <w:r w:rsidR="005902A7">
        <w:rPr>
          <w:rFonts w:ascii="&amp;quot" w:eastAsia="Times New Roman" w:hAnsi="&amp;quot" w:cs="Arial"/>
          <w:b/>
          <w:bCs/>
          <w:color w:val="FF0000"/>
          <w:sz w:val="36"/>
          <w:szCs w:val="36"/>
          <w:lang w:eastAsia="en-CA"/>
        </w:rPr>
        <w:t xml:space="preserve"> </w:t>
      </w:r>
      <w:r w:rsidR="007C754B">
        <w:rPr>
          <w:rFonts w:ascii="&amp;quot" w:eastAsia="Times New Roman" w:hAnsi="&amp;quot" w:cs="Arial"/>
          <w:b/>
          <w:bCs/>
          <w:color w:val="FF0000"/>
          <w:sz w:val="36"/>
          <w:szCs w:val="36"/>
          <w:lang w:eastAsia="en-CA"/>
        </w:rPr>
        <w:t>202</w:t>
      </w:r>
      <w:r w:rsidR="00A8034E">
        <w:rPr>
          <w:rFonts w:ascii="&amp;quot" w:eastAsia="Times New Roman" w:hAnsi="&amp;quot" w:cs="Arial"/>
          <w:b/>
          <w:bCs/>
          <w:color w:val="FF0000"/>
          <w:sz w:val="36"/>
          <w:szCs w:val="36"/>
          <w:lang w:eastAsia="en-CA"/>
        </w:rPr>
        <w:t>1</w:t>
      </w:r>
    </w:p>
    <w:p w14:paraId="048C8963" w14:textId="77777777" w:rsidR="0019017F" w:rsidRPr="007C754B" w:rsidRDefault="0019017F" w:rsidP="007C754B">
      <w:pPr>
        <w:spacing w:after="0" w:line="300" w:lineRule="atLeast"/>
        <w:jc w:val="center"/>
        <w:rPr>
          <w:rFonts w:ascii="&amp;quot" w:eastAsia="Times New Roman" w:hAnsi="&amp;quot" w:cs="Arial"/>
          <w:b/>
          <w:bCs/>
          <w:color w:val="FF0000"/>
          <w:sz w:val="36"/>
          <w:szCs w:val="36"/>
          <w:lang w:eastAsia="en-CA"/>
        </w:rPr>
      </w:pPr>
    </w:p>
    <w:p w14:paraId="60D55E6C" w14:textId="5C2DF261" w:rsidR="004C13D7" w:rsidRPr="005C5914" w:rsidRDefault="004C13D7" w:rsidP="00C55D08">
      <w:pPr>
        <w:jc w:val="center"/>
        <w:rPr>
          <w:b/>
          <w:bCs/>
          <w:sz w:val="32"/>
          <w:szCs w:val="32"/>
        </w:rPr>
      </w:pPr>
      <w:r w:rsidRPr="005C5914">
        <w:rPr>
          <w:b/>
          <w:bCs/>
          <w:sz w:val="32"/>
          <w:szCs w:val="32"/>
        </w:rPr>
        <w:t>Emergency Response Gu</w:t>
      </w:r>
      <w:r w:rsidR="00C55D08" w:rsidRPr="005C5914">
        <w:rPr>
          <w:b/>
          <w:bCs/>
          <w:sz w:val="32"/>
          <w:szCs w:val="32"/>
        </w:rPr>
        <w:t>idance for Covid</w:t>
      </w:r>
      <w:r w:rsidR="004E55CB">
        <w:rPr>
          <w:b/>
          <w:bCs/>
          <w:sz w:val="32"/>
          <w:szCs w:val="32"/>
        </w:rPr>
        <w:t>-</w:t>
      </w:r>
      <w:r w:rsidR="00C55D08" w:rsidRPr="005C5914">
        <w:rPr>
          <w:b/>
          <w:bCs/>
          <w:sz w:val="32"/>
          <w:szCs w:val="32"/>
        </w:rPr>
        <w:t>19 Policy</w:t>
      </w:r>
    </w:p>
    <w:p w14:paraId="6C367517" w14:textId="1B386587" w:rsidR="00C55D08" w:rsidRPr="005C5914" w:rsidRDefault="00C55D08" w:rsidP="00855EB3">
      <w:pPr>
        <w:jc w:val="both"/>
        <w:rPr>
          <w:color w:val="FF0000"/>
          <w:sz w:val="32"/>
          <w:szCs w:val="32"/>
        </w:rPr>
      </w:pPr>
    </w:p>
    <w:p w14:paraId="5D9BB28D" w14:textId="60168D0C" w:rsidR="00C55D08" w:rsidRPr="005C5914" w:rsidRDefault="00C55D08" w:rsidP="00855EB3">
      <w:pPr>
        <w:jc w:val="both"/>
        <w:rPr>
          <w:sz w:val="24"/>
          <w:szCs w:val="24"/>
        </w:rPr>
      </w:pPr>
      <w:r w:rsidRPr="005C5914">
        <w:rPr>
          <w:sz w:val="24"/>
          <w:szCs w:val="24"/>
        </w:rPr>
        <w:t>This guidance provides basic information only regarding the Covid</w:t>
      </w:r>
      <w:r w:rsidR="004E55CB">
        <w:rPr>
          <w:sz w:val="24"/>
          <w:szCs w:val="24"/>
        </w:rPr>
        <w:t>-</w:t>
      </w:r>
      <w:r w:rsidRPr="005C5914">
        <w:rPr>
          <w:sz w:val="24"/>
          <w:szCs w:val="24"/>
        </w:rPr>
        <w:t>19. It is not intended to take the place of medical advice, diagnosis treatment or legal advice.</w:t>
      </w:r>
    </w:p>
    <w:p w14:paraId="3155A25A" w14:textId="08D9AF81" w:rsidR="0056364E" w:rsidRPr="00FC4897" w:rsidRDefault="00C55D08" w:rsidP="00855EB3">
      <w:pPr>
        <w:jc w:val="both"/>
        <w:rPr>
          <w:b/>
          <w:bCs/>
          <w:sz w:val="28"/>
          <w:szCs w:val="28"/>
        </w:rPr>
      </w:pPr>
      <w:r w:rsidRPr="005C5914">
        <w:rPr>
          <w:b/>
          <w:bCs/>
          <w:sz w:val="28"/>
          <w:szCs w:val="28"/>
        </w:rPr>
        <w:t>Requirements for Health and Safety:</w:t>
      </w:r>
    </w:p>
    <w:p w14:paraId="6C61168E" w14:textId="7A6332FD" w:rsidR="00C55D08" w:rsidRPr="005C5914" w:rsidRDefault="0035679C" w:rsidP="00855EB3">
      <w:pPr>
        <w:pStyle w:val="ListParagraph"/>
        <w:numPr>
          <w:ilvl w:val="0"/>
          <w:numId w:val="2"/>
        </w:numPr>
        <w:jc w:val="both"/>
        <w:rPr>
          <w:sz w:val="24"/>
          <w:szCs w:val="24"/>
        </w:rPr>
      </w:pPr>
      <w:r w:rsidRPr="005C5914">
        <w:rPr>
          <w:sz w:val="24"/>
          <w:szCs w:val="24"/>
        </w:rPr>
        <w:t>ADI e</w:t>
      </w:r>
      <w:r w:rsidR="00C55D08" w:rsidRPr="005C5914">
        <w:rPr>
          <w:sz w:val="24"/>
          <w:szCs w:val="24"/>
        </w:rPr>
        <w:t>nsure all current infection prevention and control practices are adhered to. This includes, but is not limited to:</w:t>
      </w:r>
    </w:p>
    <w:p w14:paraId="2A7A05A8" w14:textId="4974CF9C" w:rsidR="00C55D08" w:rsidRPr="005C5914" w:rsidRDefault="00C55D08" w:rsidP="00855EB3">
      <w:pPr>
        <w:ind w:left="360"/>
        <w:jc w:val="both"/>
        <w:rPr>
          <w:sz w:val="24"/>
          <w:szCs w:val="24"/>
        </w:rPr>
      </w:pPr>
      <w:r w:rsidRPr="005C5914">
        <w:rPr>
          <w:sz w:val="24"/>
          <w:szCs w:val="24"/>
        </w:rPr>
        <w:t xml:space="preserve"> • Ensuring all toys used at the centre are made of material that can be cleaned and disinfected (i.e., avoid plush toys</w:t>
      </w:r>
      <w:r w:rsidR="00B0563C">
        <w:rPr>
          <w:sz w:val="24"/>
          <w:szCs w:val="24"/>
        </w:rPr>
        <w:t xml:space="preserve"> and wooden toys</w:t>
      </w:r>
      <w:r w:rsidRPr="005C5914">
        <w:rPr>
          <w:sz w:val="24"/>
          <w:szCs w:val="24"/>
        </w:rPr>
        <w:t>)</w:t>
      </w:r>
      <w:r w:rsidR="00FD0011" w:rsidRPr="005C5914">
        <w:rPr>
          <w:sz w:val="24"/>
          <w:szCs w:val="24"/>
        </w:rPr>
        <w:t>.</w:t>
      </w:r>
    </w:p>
    <w:p w14:paraId="47CBB2E6" w14:textId="61CEC283" w:rsidR="00C55D08" w:rsidRPr="005C5914" w:rsidRDefault="00C55D08" w:rsidP="00855EB3">
      <w:pPr>
        <w:ind w:left="360"/>
        <w:jc w:val="both"/>
        <w:rPr>
          <w:sz w:val="24"/>
          <w:szCs w:val="24"/>
        </w:rPr>
      </w:pPr>
      <w:r w:rsidRPr="005C5914">
        <w:rPr>
          <w:sz w:val="24"/>
          <w:szCs w:val="24"/>
        </w:rPr>
        <w:t xml:space="preserve">• </w:t>
      </w:r>
      <w:r w:rsidR="0035679C" w:rsidRPr="005C5914">
        <w:rPr>
          <w:sz w:val="24"/>
          <w:szCs w:val="24"/>
        </w:rPr>
        <w:t>ADI will increase the</w:t>
      </w:r>
      <w:r w:rsidRPr="005C5914">
        <w:rPr>
          <w:sz w:val="24"/>
          <w:szCs w:val="24"/>
        </w:rPr>
        <w:t xml:space="preserve"> cleaning and disinfecting objects, toys and frequently touched surfaces</w:t>
      </w:r>
      <w:r w:rsidR="00FD0011" w:rsidRPr="005C5914">
        <w:rPr>
          <w:sz w:val="24"/>
          <w:szCs w:val="24"/>
        </w:rPr>
        <w:t>.</w:t>
      </w:r>
    </w:p>
    <w:p w14:paraId="3B33020F" w14:textId="29C491FA" w:rsidR="00C55D08" w:rsidRPr="005C5914" w:rsidRDefault="00C55D08" w:rsidP="00855EB3">
      <w:pPr>
        <w:ind w:left="360"/>
        <w:jc w:val="both"/>
        <w:rPr>
          <w:sz w:val="24"/>
          <w:szCs w:val="24"/>
        </w:rPr>
      </w:pPr>
      <w:r w:rsidRPr="005C5914">
        <w:rPr>
          <w:sz w:val="24"/>
          <w:szCs w:val="24"/>
        </w:rPr>
        <w:t xml:space="preserve"> • </w:t>
      </w:r>
      <w:r w:rsidR="0035679C" w:rsidRPr="005C5914">
        <w:rPr>
          <w:sz w:val="24"/>
          <w:szCs w:val="24"/>
        </w:rPr>
        <w:t>All f</w:t>
      </w:r>
      <w:r w:rsidRPr="005C5914">
        <w:rPr>
          <w:sz w:val="24"/>
          <w:szCs w:val="24"/>
        </w:rPr>
        <w:t>requently touched surfaces are most likely to become contaminated, including doorknobs, light switches, toilet handles, and tabletops, and must be disinfected at least twice a day</w:t>
      </w:r>
      <w:r w:rsidR="00FD0011" w:rsidRPr="005C5914">
        <w:rPr>
          <w:sz w:val="24"/>
          <w:szCs w:val="24"/>
        </w:rPr>
        <w:t>.</w:t>
      </w:r>
    </w:p>
    <w:p w14:paraId="4B8EF50F" w14:textId="73E30C39" w:rsidR="00C55D08" w:rsidRPr="005C5914" w:rsidRDefault="00C55D08" w:rsidP="00855EB3">
      <w:pPr>
        <w:ind w:left="360"/>
        <w:jc w:val="both"/>
        <w:rPr>
          <w:sz w:val="24"/>
          <w:szCs w:val="24"/>
        </w:rPr>
      </w:pPr>
      <w:r w:rsidRPr="005C5914">
        <w:rPr>
          <w:sz w:val="24"/>
          <w:szCs w:val="24"/>
        </w:rPr>
        <w:t>• Performing proper hand hygiene (including assisting children with hand hygiene</w:t>
      </w:r>
      <w:r w:rsidR="00B135AF">
        <w:rPr>
          <w:sz w:val="24"/>
          <w:szCs w:val="24"/>
        </w:rPr>
        <w:t>, when entering and leaving premises</w:t>
      </w:r>
      <w:r w:rsidRPr="005C5914">
        <w:rPr>
          <w:sz w:val="24"/>
          <w:szCs w:val="24"/>
        </w:rPr>
        <w:t>)</w:t>
      </w:r>
      <w:r w:rsidR="00C34635" w:rsidRPr="005C5914">
        <w:rPr>
          <w:sz w:val="24"/>
          <w:szCs w:val="24"/>
        </w:rPr>
        <w:t>.</w:t>
      </w:r>
    </w:p>
    <w:p w14:paraId="5738513E" w14:textId="77777777" w:rsidR="00C55D08" w:rsidRPr="005C5914" w:rsidRDefault="00C55D08" w:rsidP="00855EB3">
      <w:pPr>
        <w:ind w:left="360"/>
        <w:jc w:val="both"/>
        <w:rPr>
          <w:sz w:val="24"/>
          <w:szCs w:val="24"/>
        </w:rPr>
      </w:pPr>
      <w:r w:rsidRPr="005C5914">
        <w:rPr>
          <w:sz w:val="24"/>
          <w:szCs w:val="24"/>
        </w:rPr>
        <w:t xml:space="preserve"> • Incorporating additional hand hygiene opportunities into the daily schedule. </w:t>
      </w:r>
    </w:p>
    <w:p w14:paraId="0477089A" w14:textId="19D2C8DD" w:rsidR="00FD0011" w:rsidRPr="005C5914" w:rsidRDefault="0035679C" w:rsidP="00855EB3">
      <w:pPr>
        <w:pStyle w:val="ListParagraph"/>
        <w:numPr>
          <w:ilvl w:val="0"/>
          <w:numId w:val="2"/>
        </w:numPr>
        <w:jc w:val="both"/>
        <w:rPr>
          <w:sz w:val="24"/>
          <w:szCs w:val="24"/>
        </w:rPr>
      </w:pPr>
      <w:r w:rsidRPr="005C5914">
        <w:rPr>
          <w:sz w:val="24"/>
          <w:szCs w:val="24"/>
        </w:rPr>
        <w:t>ADI will e</w:t>
      </w:r>
      <w:r w:rsidR="00C55D08" w:rsidRPr="005C5914">
        <w:rPr>
          <w:sz w:val="24"/>
          <w:szCs w:val="24"/>
        </w:rPr>
        <w:t>ncourage more physical space between children by:</w:t>
      </w:r>
    </w:p>
    <w:p w14:paraId="01726F0C" w14:textId="51F61D39" w:rsidR="00FD0011" w:rsidRPr="005C5914" w:rsidRDefault="00C55D08" w:rsidP="00855EB3">
      <w:pPr>
        <w:ind w:left="360"/>
        <w:jc w:val="both"/>
        <w:rPr>
          <w:sz w:val="24"/>
          <w:szCs w:val="24"/>
        </w:rPr>
      </w:pPr>
      <w:r w:rsidRPr="005C5914">
        <w:rPr>
          <w:sz w:val="24"/>
          <w:szCs w:val="24"/>
        </w:rPr>
        <w:t xml:space="preserve"> • Spreading children out into different areas</w:t>
      </w:r>
      <w:r w:rsidR="00C34635" w:rsidRPr="005C5914">
        <w:rPr>
          <w:sz w:val="24"/>
          <w:szCs w:val="24"/>
        </w:rPr>
        <w:t xml:space="preserve"> of the room.</w:t>
      </w:r>
    </w:p>
    <w:p w14:paraId="078FBC7A" w14:textId="77777777" w:rsidR="00FD0011" w:rsidRPr="005C5914" w:rsidRDefault="00C55D08" w:rsidP="00855EB3">
      <w:pPr>
        <w:ind w:left="360"/>
        <w:jc w:val="both"/>
        <w:rPr>
          <w:sz w:val="24"/>
          <w:szCs w:val="24"/>
        </w:rPr>
      </w:pPr>
      <w:r w:rsidRPr="005C5914">
        <w:rPr>
          <w:sz w:val="24"/>
          <w:szCs w:val="24"/>
        </w:rPr>
        <w:t xml:space="preserve"> • Staggering, or alternating lunchtime and outdoor playtime; and, </w:t>
      </w:r>
    </w:p>
    <w:p w14:paraId="7CBC4E07" w14:textId="77777777" w:rsidR="00FD0011" w:rsidRPr="005C5914" w:rsidRDefault="00C55D08" w:rsidP="00855EB3">
      <w:pPr>
        <w:ind w:left="360"/>
        <w:jc w:val="both"/>
        <w:rPr>
          <w:sz w:val="24"/>
          <w:szCs w:val="24"/>
        </w:rPr>
      </w:pPr>
      <w:r w:rsidRPr="005C5914">
        <w:rPr>
          <w:sz w:val="24"/>
          <w:szCs w:val="24"/>
        </w:rPr>
        <w:t>• Incorporating more individual activities or activities that encourage more space between children.</w:t>
      </w:r>
    </w:p>
    <w:p w14:paraId="05338551" w14:textId="0B4CEE2D" w:rsidR="00FD0011" w:rsidRPr="005C5914" w:rsidRDefault="00C55D08" w:rsidP="00855EB3">
      <w:pPr>
        <w:pStyle w:val="ListParagraph"/>
        <w:numPr>
          <w:ilvl w:val="0"/>
          <w:numId w:val="2"/>
        </w:numPr>
        <w:jc w:val="both"/>
        <w:rPr>
          <w:sz w:val="24"/>
          <w:szCs w:val="24"/>
        </w:rPr>
      </w:pPr>
      <w:r w:rsidRPr="005C5914">
        <w:rPr>
          <w:sz w:val="24"/>
          <w:szCs w:val="24"/>
        </w:rPr>
        <w:t xml:space="preserve"> </w:t>
      </w:r>
      <w:r w:rsidR="0035679C" w:rsidRPr="005C5914">
        <w:rPr>
          <w:sz w:val="24"/>
          <w:szCs w:val="24"/>
        </w:rPr>
        <w:t>Eliminate the</w:t>
      </w:r>
      <w:r w:rsidRPr="005C5914">
        <w:rPr>
          <w:sz w:val="24"/>
          <w:szCs w:val="24"/>
        </w:rPr>
        <w:t xml:space="preserve"> use</w:t>
      </w:r>
      <w:r w:rsidR="0035679C" w:rsidRPr="005C5914">
        <w:rPr>
          <w:sz w:val="24"/>
          <w:szCs w:val="24"/>
        </w:rPr>
        <w:t xml:space="preserve"> of</w:t>
      </w:r>
      <w:r w:rsidRPr="005C5914">
        <w:rPr>
          <w:sz w:val="24"/>
          <w:szCs w:val="24"/>
        </w:rPr>
        <w:t xml:space="preserve"> water or sensory tables</w:t>
      </w:r>
      <w:r w:rsidR="0035679C" w:rsidRPr="005C5914">
        <w:rPr>
          <w:sz w:val="24"/>
          <w:szCs w:val="24"/>
        </w:rPr>
        <w:t>.</w:t>
      </w:r>
    </w:p>
    <w:p w14:paraId="3A48AD4D" w14:textId="77777777" w:rsidR="0035679C" w:rsidRPr="005C5914" w:rsidRDefault="0035679C" w:rsidP="00855EB3">
      <w:pPr>
        <w:pStyle w:val="ListParagraph"/>
        <w:jc w:val="both"/>
        <w:rPr>
          <w:sz w:val="24"/>
          <w:szCs w:val="24"/>
        </w:rPr>
      </w:pPr>
    </w:p>
    <w:p w14:paraId="6343BDDC" w14:textId="4FAA7057" w:rsidR="00FD0011" w:rsidRPr="005C5914" w:rsidRDefault="00C55D08" w:rsidP="00855EB3">
      <w:pPr>
        <w:pStyle w:val="ListParagraph"/>
        <w:numPr>
          <w:ilvl w:val="0"/>
          <w:numId w:val="2"/>
        </w:numPr>
        <w:jc w:val="both"/>
        <w:rPr>
          <w:sz w:val="24"/>
          <w:szCs w:val="24"/>
        </w:rPr>
      </w:pPr>
      <w:r w:rsidRPr="005C5914">
        <w:rPr>
          <w:sz w:val="24"/>
          <w:szCs w:val="24"/>
        </w:rPr>
        <w:t xml:space="preserve"> </w:t>
      </w:r>
      <w:r w:rsidR="0035679C" w:rsidRPr="005C5914">
        <w:rPr>
          <w:sz w:val="24"/>
          <w:szCs w:val="24"/>
        </w:rPr>
        <w:t>ADI will</w:t>
      </w:r>
      <w:r w:rsidRPr="005C5914">
        <w:rPr>
          <w:sz w:val="24"/>
          <w:szCs w:val="24"/>
        </w:rPr>
        <w:t xml:space="preserve"> use community playgrounds</w:t>
      </w:r>
      <w:r w:rsidR="007C754B">
        <w:rPr>
          <w:sz w:val="24"/>
          <w:szCs w:val="24"/>
        </w:rPr>
        <w:t xml:space="preserve"> with children encouraged to social distance</w:t>
      </w:r>
      <w:r w:rsidRPr="005C5914">
        <w:rPr>
          <w:sz w:val="24"/>
          <w:szCs w:val="24"/>
        </w:rPr>
        <w:t xml:space="preserve">; however outdoor play is </w:t>
      </w:r>
      <w:r w:rsidR="0035679C" w:rsidRPr="005C5914">
        <w:rPr>
          <w:sz w:val="24"/>
          <w:szCs w:val="24"/>
        </w:rPr>
        <w:t xml:space="preserve">still </w:t>
      </w:r>
      <w:r w:rsidRPr="005C5914">
        <w:rPr>
          <w:sz w:val="24"/>
          <w:szCs w:val="24"/>
        </w:rPr>
        <w:t xml:space="preserve">encouraged in small groups in order to encourage physical distancing. </w:t>
      </w:r>
    </w:p>
    <w:p w14:paraId="38D78600" w14:textId="77777777" w:rsidR="00FD0011" w:rsidRPr="005C5914" w:rsidRDefault="00FD0011" w:rsidP="00855EB3">
      <w:pPr>
        <w:pStyle w:val="ListParagraph"/>
        <w:jc w:val="both"/>
        <w:rPr>
          <w:sz w:val="24"/>
          <w:szCs w:val="24"/>
        </w:rPr>
      </w:pPr>
    </w:p>
    <w:p w14:paraId="570C4147" w14:textId="216416FF" w:rsidR="00FD0011" w:rsidRPr="005C5914" w:rsidRDefault="0035679C" w:rsidP="00855EB3">
      <w:pPr>
        <w:pStyle w:val="ListParagraph"/>
        <w:numPr>
          <w:ilvl w:val="0"/>
          <w:numId w:val="2"/>
        </w:numPr>
        <w:jc w:val="both"/>
        <w:rPr>
          <w:sz w:val="24"/>
          <w:szCs w:val="24"/>
        </w:rPr>
      </w:pPr>
      <w:r w:rsidRPr="005C5914">
        <w:rPr>
          <w:sz w:val="24"/>
          <w:szCs w:val="24"/>
        </w:rPr>
        <w:t xml:space="preserve">For nap time </w:t>
      </w:r>
      <w:r w:rsidR="00C55D08" w:rsidRPr="005C5914">
        <w:rPr>
          <w:sz w:val="24"/>
          <w:szCs w:val="24"/>
        </w:rPr>
        <w:t xml:space="preserve">place children head-to-toe or toe-to-toe. Cots and cribs should be disinfected after each use. </w:t>
      </w:r>
    </w:p>
    <w:p w14:paraId="0C311384" w14:textId="77777777" w:rsidR="00FD0011" w:rsidRPr="005C5914" w:rsidRDefault="00FD0011" w:rsidP="00855EB3">
      <w:pPr>
        <w:pStyle w:val="ListParagraph"/>
        <w:jc w:val="both"/>
        <w:rPr>
          <w:sz w:val="24"/>
          <w:szCs w:val="24"/>
        </w:rPr>
      </w:pPr>
    </w:p>
    <w:p w14:paraId="205D2DC8" w14:textId="2BF64944" w:rsidR="00FD0011" w:rsidRPr="005C5914" w:rsidRDefault="00C55D08" w:rsidP="00855EB3">
      <w:pPr>
        <w:pStyle w:val="ListParagraph"/>
        <w:numPr>
          <w:ilvl w:val="0"/>
          <w:numId w:val="2"/>
        </w:numPr>
        <w:jc w:val="both"/>
        <w:rPr>
          <w:sz w:val="24"/>
          <w:szCs w:val="24"/>
        </w:rPr>
      </w:pPr>
      <w:r w:rsidRPr="005C5914">
        <w:rPr>
          <w:sz w:val="24"/>
          <w:szCs w:val="24"/>
        </w:rPr>
        <w:t xml:space="preserve"> Linens must be laundered </w:t>
      </w:r>
      <w:r w:rsidR="007C754B">
        <w:rPr>
          <w:sz w:val="24"/>
          <w:szCs w:val="24"/>
        </w:rPr>
        <w:t>weekly</w:t>
      </w:r>
      <w:r w:rsidR="006B4E8B">
        <w:rPr>
          <w:sz w:val="24"/>
          <w:szCs w:val="24"/>
        </w:rPr>
        <w:t>.</w:t>
      </w:r>
    </w:p>
    <w:p w14:paraId="31B21638" w14:textId="77777777" w:rsidR="00FD0011" w:rsidRPr="005C5914" w:rsidRDefault="00FD0011" w:rsidP="00855EB3">
      <w:pPr>
        <w:pStyle w:val="ListParagraph"/>
        <w:jc w:val="both"/>
        <w:rPr>
          <w:sz w:val="24"/>
          <w:szCs w:val="24"/>
        </w:rPr>
      </w:pPr>
    </w:p>
    <w:p w14:paraId="0AB3F394" w14:textId="4BC83B9E" w:rsidR="00FD0011" w:rsidRPr="005C5914" w:rsidRDefault="00C55D08" w:rsidP="00855EB3">
      <w:pPr>
        <w:pStyle w:val="ListParagraph"/>
        <w:numPr>
          <w:ilvl w:val="0"/>
          <w:numId w:val="2"/>
        </w:numPr>
        <w:jc w:val="both"/>
        <w:rPr>
          <w:sz w:val="24"/>
          <w:szCs w:val="24"/>
        </w:rPr>
      </w:pPr>
      <w:r w:rsidRPr="005C5914">
        <w:rPr>
          <w:sz w:val="24"/>
          <w:szCs w:val="24"/>
        </w:rPr>
        <w:t xml:space="preserve"> Children must not share soothers, bottles, sippy cups, toothbrushes, facecloths, etc.</w:t>
      </w:r>
      <w:r w:rsidR="00FD0011" w:rsidRPr="005C5914">
        <w:rPr>
          <w:sz w:val="24"/>
          <w:szCs w:val="24"/>
        </w:rPr>
        <w:t xml:space="preserve">  </w:t>
      </w:r>
      <w:r w:rsidR="00B135AF">
        <w:rPr>
          <w:sz w:val="24"/>
          <w:szCs w:val="24"/>
        </w:rPr>
        <w:t xml:space="preserve">ADI will </w:t>
      </w:r>
      <w:r w:rsidR="00FD0011" w:rsidRPr="005C5914">
        <w:rPr>
          <w:sz w:val="24"/>
          <w:szCs w:val="24"/>
        </w:rPr>
        <w:t xml:space="preserve">label </w:t>
      </w:r>
      <w:r w:rsidRPr="005C5914">
        <w:rPr>
          <w:sz w:val="24"/>
          <w:szCs w:val="24"/>
        </w:rPr>
        <w:t>these items with the child’s name to discourage accidental sharing</w:t>
      </w:r>
      <w:r w:rsidRPr="005C5914">
        <w:t xml:space="preserve"> </w:t>
      </w:r>
    </w:p>
    <w:p w14:paraId="3494314F" w14:textId="77777777" w:rsidR="00FD0011" w:rsidRPr="005C5914" w:rsidRDefault="00FD0011" w:rsidP="00855EB3">
      <w:pPr>
        <w:pStyle w:val="ListParagraph"/>
        <w:jc w:val="both"/>
      </w:pPr>
    </w:p>
    <w:p w14:paraId="207FD51C" w14:textId="77777777" w:rsidR="005C5914" w:rsidRDefault="00C55D08" w:rsidP="00855EB3">
      <w:pPr>
        <w:pStyle w:val="ListParagraph"/>
        <w:numPr>
          <w:ilvl w:val="0"/>
          <w:numId w:val="2"/>
        </w:numPr>
        <w:jc w:val="both"/>
        <w:rPr>
          <w:sz w:val="24"/>
          <w:szCs w:val="24"/>
        </w:rPr>
      </w:pPr>
      <w:r w:rsidRPr="005C5914">
        <w:rPr>
          <w:sz w:val="24"/>
          <w:szCs w:val="24"/>
        </w:rPr>
        <w:t xml:space="preserve"> </w:t>
      </w:r>
      <w:r w:rsidR="0035679C" w:rsidRPr="005C5914">
        <w:rPr>
          <w:sz w:val="24"/>
          <w:szCs w:val="24"/>
        </w:rPr>
        <w:t>ADI will r</w:t>
      </w:r>
      <w:r w:rsidRPr="005C5914">
        <w:rPr>
          <w:sz w:val="24"/>
          <w:szCs w:val="24"/>
        </w:rPr>
        <w:t>einfor</w:t>
      </w:r>
      <w:r w:rsidR="0035679C" w:rsidRPr="005C5914">
        <w:rPr>
          <w:sz w:val="24"/>
          <w:szCs w:val="24"/>
        </w:rPr>
        <w:t>ce</w:t>
      </w:r>
      <w:r w:rsidRPr="005C5914">
        <w:rPr>
          <w:sz w:val="24"/>
          <w:szCs w:val="24"/>
        </w:rPr>
        <w:t xml:space="preserve"> “no food sharing”</w:t>
      </w:r>
      <w:r w:rsidR="0035679C" w:rsidRPr="005C5914">
        <w:rPr>
          <w:sz w:val="24"/>
          <w:szCs w:val="24"/>
        </w:rPr>
        <w:t xml:space="preserve"> and “no outside food”</w:t>
      </w:r>
      <w:r w:rsidRPr="005C5914">
        <w:rPr>
          <w:sz w:val="24"/>
          <w:szCs w:val="24"/>
        </w:rPr>
        <w:t xml:space="preserve"> </w:t>
      </w:r>
      <w:r w:rsidR="001454A3" w:rsidRPr="005C5914">
        <w:rPr>
          <w:sz w:val="24"/>
          <w:szCs w:val="24"/>
        </w:rPr>
        <w:t>policy.</w:t>
      </w:r>
    </w:p>
    <w:p w14:paraId="631F576E" w14:textId="77777777" w:rsidR="005C5914" w:rsidRPr="005C5914" w:rsidRDefault="005C5914" w:rsidP="00855EB3">
      <w:pPr>
        <w:pStyle w:val="ListParagraph"/>
        <w:jc w:val="both"/>
        <w:rPr>
          <w:sz w:val="24"/>
          <w:szCs w:val="24"/>
        </w:rPr>
      </w:pPr>
    </w:p>
    <w:p w14:paraId="482D1D89" w14:textId="1A4692F1" w:rsidR="00FD0011" w:rsidRPr="005C5914" w:rsidRDefault="00C55D08" w:rsidP="00855EB3">
      <w:pPr>
        <w:pStyle w:val="ListParagraph"/>
        <w:numPr>
          <w:ilvl w:val="0"/>
          <w:numId w:val="2"/>
        </w:numPr>
        <w:jc w:val="both"/>
        <w:rPr>
          <w:sz w:val="24"/>
          <w:szCs w:val="24"/>
        </w:rPr>
      </w:pPr>
      <w:r w:rsidRPr="005C5914">
        <w:rPr>
          <w:sz w:val="24"/>
          <w:szCs w:val="24"/>
        </w:rPr>
        <w:t xml:space="preserve"> </w:t>
      </w:r>
      <w:r w:rsidR="0035679C" w:rsidRPr="005C5914">
        <w:rPr>
          <w:sz w:val="24"/>
          <w:szCs w:val="24"/>
        </w:rPr>
        <w:t>ADI p</w:t>
      </w:r>
      <w:r w:rsidRPr="005C5914">
        <w:rPr>
          <w:sz w:val="24"/>
          <w:szCs w:val="24"/>
        </w:rPr>
        <w:t>ick-up and drop-off of children should happen outside the child care setting</w:t>
      </w:r>
      <w:r w:rsidR="0035679C" w:rsidRPr="005C5914">
        <w:rPr>
          <w:sz w:val="24"/>
          <w:szCs w:val="24"/>
        </w:rPr>
        <w:t>.</w:t>
      </w:r>
      <w:r w:rsidRPr="005C5914">
        <w:rPr>
          <w:sz w:val="24"/>
          <w:szCs w:val="24"/>
        </w:rPr>
        <w:t xml:space="preserve"> </w:t>
      </w:r>
    </w:p>
    <w:p w14:paraId="05D2F75A" w14:textId="77777777" w:rsidR="00FD0011" w:rsidRPr="005C5914" w:rsidRDefault="00FD0011" w:rsidP="00855EB3">
      <w:pPr>
        <w:pStyle w:val="ListParagraph"/>
        <w:jc w:val="both"/>
        <w:rPr>
          <w:sz w:val="24"/>
          <w:szCs w:val="24"/>
        </w:rPr>
      </w:pPr>
    </w:p>
    <w:p w14:paraId="425D5556" w14:textId="77777777" w:rsidR="00FD0011" w:rsidRPr="005C5914" w:rsidRDefault="00C55D08" w:rsidP="00855EB3">
      <w:pPr>
        <w:pStyle w:val="ListParagraph"/>
        <w:numPr>
          <w:ilvl w:val="0"/>
          <w:numId w:val="2"/>
        </w:numPr>
        <w:jc w:val="both"/>
        <w:rPr>
          <w:sz w:val="24"/>
          <w:szCs w:val="24"/>
        </w:rPr>
      </w:pPr>
      <w:r w:rsidRPr="005C5914">
        <w:rPr>
          <w:sz w:val="24"/>
          <w:szCs w:val="24"/>
        </w:rPr>
        <w:t xml:space="preserve"> When holding infants and toddlers, use blankets or cloths over child care providers clothing and change the blankets or cloths between children. </w:t>
      </w:r>
    </w:p>
    <w:p w14:paraId="119FA68D" w14:textId="77777777" w:rsidR="00FD0011" w:rsidRPr="005C5914" w:rsidRDefault="00FD0011" w:rsidP="00855EB3">
      <w:pPr>
        <w:pStyle w:val="ListParagraph"/>
        <w:jc w:val="both"/>
        <w:rPr>
          <w:sz w:val="24"/>
          <w:szCs w:val="24"/>
        </w:rPr>
      </w:pPr>
    </w:p>
    <w:p w14:paraId="0EDB3FF9" w14:textId="34626146" w:rsidR="00FD0011" w:rsidRDefault="00C55D08" w:rsidP="00855EB3">
      <w:pPr>
        <w:pStyle w:val="ListParagraph"/>
        <w:numPr>
          <w:ilvl w:val="0"/>
          <w:numId w:val="2"/>
        </w:numPr>
        <w:jc w:val="both"/>
        <w:rPr>
          <w:sz w:val="24"/>
          <w:szCs w:val="24"/>
        </w:rPr>
      </w:pPr>
      <w:r w:rsidRPr="005C5914">
        <w:rPr>
          <w:sz w:val="24"/>
          <w:szCs w:val="24"/>
        </w:rPr>
        <w:t xml:space="preserve"> Avoid getting close to faces of all children, where possible.</w:t>
      </w:r>
    </w:p>
    <w:p w14:paraId="0AB5F3FC" w14:textId="77777777" w:rsidR="00E57274" w:rsidRPr="00E57274" w:rsidRDefault="00E57274" w:rsidP="00855EB3">
      <w:pPr>
        <w:pStyle w:val="ListParagraph"/>
        <w:jc w:val="both"/>
        <w:rPr>
          <w:sz w:val="24"/>
          <w:szCs w:val="24"/>
        </w:rPr>
      </w:pPr>
    </w:p>
    <w:p w14:paraId="3D3A9013" w14:textId="7FBE3FC3" w:rsidR="00E57274" w:rsidRDefault="00E57274" w:rsidP="00855EB3">
      <w:pPr>
        <w:pStyle w:val="ListParagraph"/>
        <w:numPr>
          <w:ilvl w:val="0"/>
          <w:numId w:val="2"/>
        </w:numPr>
        <w:jc w:val="both"/>
        <w:rPr>
          <w:sz w:val="24"/>
          <w:szCs w:val="24"/>
        </w:rPr>
      </w:pPr>
      <w:r>
        <w:rPr>
          <w:sz w:val="24"/>
          <w:szCs w:val="24"/>
        </w:rPr>
        <w:t xml:space="preserve">All children </w:t>
      </w:r>
      <w:r w:rsidR="00E226CF">
        <w:rPr>
          <w:sz w:val="24"/>
          <w:szCs w:val="24"/>
        </w:rPr>
        <w:t xml:space="preserve">in grades four and above are required to wear a non-medical mask or face coverings while indoors. </w:t>
      </w:r>
    </w:p>
    <w:p w14:paraId="016FB04B" w14:textId="77777777" w:rsidR="00E226CF" w:rsidRPr="00E226CF" w:rsidRDefault="00E226CF" w:rsidP="00855EB3">
      <w:pPr>
        <w:pStyle w:val="ListParagraph"/>
        <w:jc w:val="both"/>
        <w:rPr>
          <w:sz w:val="24"/>
          <w:szCs w:val="24"/>
        </w:rPr>
      </w:pPr>
    </w:p>
    <w:p w14:paraId="40A1275B" w14:textId="52F983B0" w:rsidR="00E226CF" w:rsidRDefault="00E226CF" w:rsidP="00855EB3">
      <w:pPr>
        <w:pStyle w:val="ListParagraph"/>
        <w:numPr>
          <w:ilvl w:val="0"/>
          <w:numId w:val="2"/>
        </w:numPr>
        <w:jc w:val="both"/>
        <w:rPr>
          <w:sz w:val="24"/>
          <w:szCs w:val="24"/>
        </w:rPr>
      </w:pPr>
      <w:r>
        <w:rPr>
          <w:sz w:val="24"/>
          <w:szCs w:val="24"/>
        </w:rPr>
        <w:t>School-aged children (kindergarten to grade three) should be encouraged to wear a non-medical mask</w:t>
      </w:r>
      <w:r w:rsidR="00C42043">
        <w:rPr>
          <w:sz w:val="24"/>
          <w:szCs w:val="24"/>
        </w:rPr>
        <w:t xml:space="preserve"> or face covering while indoors.</w:t>
      </w:r>
    </w:p>
    <w:p w14:paraId="3977A94B" w14:textId="77777777" w:rsidR="00197C30" w:rsidRPr="00197C30" w:rsidRDefault="00197C30" w:rsidP="00855EB3">
      <w:pPr>
        <w:pStyle w:val="ListParagraph"/>
        <w:jc w:val="both"/>
        <w:rPr>
          <w:sz w:val="24"/>
          <w:szCs w:val="24"/>
        </w:rPr>
      </w:pPr>
    </w:p>
    <w:p w14:paraId="3869448D" w14:textId="776CD076" w:rsidR="00197C30" w:rsidRDefault="00E57274" w:rsidP="00855EB3">
      <w:pPr>
        <w:pStyle w:val="ListParagraph"/>
        <w:numPr>
          <w:ilvl w:val="0"/>
          <w:numId w:val="2"/>
        </w:numPr>
        <w:jc w:val="both"/>
        <w:rPr>
          <w:sz w:val="24"/>
          <w:szCs w:val="24"/>
        </w:rPr>
      </w:pPr>
      <w:r>
        <w:rPr>
          <w:sz w:val="24"/>
          <w:szCs w:val="24"/>
        </w:rPr>
        <w:t xml:space="preserve">ADI staff are </w:t>
      </w:r>
      <w:r w:rsidR="00E226CF">
        <w:rPr>
          <w:sz w:val="24"/>
          <w:szCs w:val="24"/>
        </w:rPr>
        <w:t>required</w:t>
      </w:r>
      <w:r>
        <w:rPr>
          <w:sz w:val="24"/>
          <w:szCs w:val="24"/>
        </w:rPr>
        <w:t xml:space="preserve"> to wear PPE (mask and face shield</w:t>
      </w:r>
      <w:r w:rsidR="002D6B29">
        <w:rPr>
          <w:sz w:val="24"/>
          <w:szCs w:val="24"/>
        </w:rPr>
        <w:t xml:space="preserve"> for indoor) (mask for outdoor) </w:t>
      </w:r>
      <w:r>
        <w:rPr>
          <w:sz w:val="24"/>
          <w:szCs w:val="24"/>
        </w:rPr>
        <w:t>at all times while working with children</w:t>
      </w:r>
      <w:r w:rsidR="002D6B29">
        <w:rPr>
          <w:sz w:val="24"/>
          <w:szCs w:val="24"/>
        </w:rPr>
        <w:t>.</w:t>
      </w:r>
    </w:p>
    <w:p w14:paraId="2F53C980" w14:textId="77777777" w:rsidR="00E226CF" w:rsidRPr="00E226CF" w:rsidRDefault="00E226CF" w:rsidP="00855EB3">
      <w:pPr>
        <w:pStyle w:val="ListParagraph"/>
        <w:jc w:val="both"/>
        <w:rPr>
          <w:sz w:val="24"/>
          <w:szCs w:val="24"/>
        </w:rPr>
      </w:pPr>
    </w:p>
    <w:p w14:paraId="25AB1510" w14:textId="4955411E" w:rsidR="00E226CF" w:rsidRDefault="00E226CF" w:rsidP="00855EB3">
      <w:pPr>
        <w:pStyle w:val="ListParagraph"/>
        <w:numPr>
          <w:ilvl w:val="0"/>
          <w:numId w:val="2"/>
        </w:numPr>
        <w:jc w:val="both"/>
        <w:rPr>
          <w:sz w:val="24"/>
          <w:szCs w:val="24"/>
        </w:rPr>
      </w:pPr>
      <w:r>
        <w:rPr>
          <w:sz w:val="24"/>
          <w:szCs w:val="24"/>
        </w:rPr>
        <w:t xml:space="preserve">Gloves must be worn when it is anticipated that hands will come into contact with mucous membranes, broken skin, tissue, blood, bodily fluids, secretions, excretions, contaminated equipment or environmental surfaces. </w:t>
      </w:r>
    </w:p>
    <w:p w14:paraId="0C31DB2C" w14:textId="77777777" w:rsidR="00FD0011" w:rsidRPr="00C42043" w:rsidRDefault="00FD0011" w:rsidP="00855EB3">
      <w:pPr>
        <w:jc w:val="both"/>
        <w:rPr>
          <w:sz w:val="24"/>
          <w:szCs w:val="24"/>
        </w:rPr>
      </w:pPr>
    </w:p>
    <w:p w14:paraId="480AF3A1" w14:textId="5BA404EC" w:rsidR="009669E1" w:rsidRDefault="0056364E" w:rsidP="00855EB3">
      <w:pPr>
        <w:jc w:val="both"/>
        <w:rPr>
          <w:b/>
          <w:bCs/>
          <w:sz w:val="24"/>
          <w:szCs w:val="24"/>
        </w:rPr>
      </w:pPr>
      <w:r w:rsidRPr="005C5914">
        <w:rPr>
          <w:b/>
          <w:bCs/>
          <w:sz w:val="24"/>
          <w:szCs w:val="24"/>
        </w:rPr>
        <w:t>Screening</w:t>
      </w:r>
    </w:p>
    <w:p w14:paraId="3E5DBA7C" w14:textId="01323B66" w:rsidR="00B135AF" w:rsidRPr="00B135AF" w:rsidRDefault="00B135AF" w:rsidP="00855EB3">
      <w:pPr>
        <w:jc w:val="both"/>
        <w:rPr>
          <w:sz w:val="24"/>
          <w:szCs w:val="24"/>
        </w:rPr>
      </w:pPr>
      <w:r w:rsidRPr="00B135AF">
        <w:rPr>
          <w:sz w:val="24"/>
          <w:szCs w:val="24"/>
        </w:rPr>
        <w:t>16.</w:t>
      </w:r>
      <w:r>
        <w:rPr>
          <w:sz w:val="24"/>
          <w:szCs w:val="24"/>
        </w:rPr>
        <w:t xml:space="preserve"> All staff and Parents needs to complete</w:t>
      </w:r>
      <w:r w:rsidR="000E2CF5">
        <w:rPr>
          <w:sz w:val="24"/>
          <w:szCs w:val="24"/>
        </w:rPr>
        <w:t xml:space="preserve"> a</w:t>
      </w:r>
      <w:r>
        <w:rPr>
          <w:sz w:val="24"/>
          <w:szCs w:val="24"/>
        </w:rPr>
        <w:t xml:space="preserve"> screening tool every morning upon arrival</w:t>
      </w:r>
      <w:r w:rsidR="000E2CF5">
        <w:rPr>
          <w:sz w:val="24"/>
          <w:szCs w:val="24"/>
        </w:rPr>
        <w:t xml:space="preserve"> and send confirmation via email.</w:t>
      </w:r>
    </w:p>
    <w:p w14:paraId="67FD2958" w14:textId="68B0FE3F" w:rsidR="0056364E" w:rsidRDefault="0056364E" w:rsidP="00855EB3">
      <w:pPr>
        <w:jc w:val="both"/>
        <w:rPr>
          <w:sz w:val="24"/>
          <w:szCs w:val="24"/>
        </w:rPr>
      </w:pPr>
      <w:r w:rsidRPr="005C5914">
        <w:rPr>
          <w:sz w:val="24"/>
          <w:szCs w:val="24"/>
        </w:rPr>
        <w:t>1</w:t>
      </w:r>
      <w:r w:rsidR="002D4575">
        <w:rPr>
          <w:sz w:val="24"/>
          <w:szCs w:val="24"/>
        </w:rPr>
        <w:t>7</w:t>
      </w:r>
      <w:r w:rsidR="001454A3" w:rsidRPr="005C5914">
        <w:rPr>
          <w:sz w:val="24"/>
          <w:szCs w:val="24"/>
        </w:rPr>
        <w:t xml:space="preserve">. ADI will be </w:t>
      </w:r>
      <w:r w:rsidR="00DF370C">
        <w:rPr>
          <w:sz w:val="24"/>
          <w:szCs w:val="24"/>
        </w:rPr>
        <w:t>conducting</w:t>
      </w:r>
      <w:r w:rsidR="001454A3" w:rsidRPr="005C5914">
        <w:rPr>
          <w:sz w:val="24"/>
          <w:szCs w:val="24"/>
        </w:rPr>
        <w:t xml:space="preserve"> a screen</w:t>
      </w:r>
      <w:r w:rsidR="00D47A8B">
        <w:rPr>
          <w:sz w:val="24"/>
          <w:szCs w:val="24"/>
        </w:rPr>
        <w:t>ed</w:t>
      </w:r>
      <w:r w:rsidR="001454A3" w:rsidRPr="005C5914">
        <w:rPr>
          <w:sz w:val="24"/>
          <w:szCs w:val="24"/>
        </w:rPr>
        <w:t xml:space="preserve"> test for anyone entering the facility</w:t>
      </w:r>
      <w:r w:rsidRPr="005C5914">
        <w:rPr>
          <w:sz w:val="24"/>
          <w:szCs w:val="24"/>
        </w:rPr>
        <w:t xml:space="preserve"> including children, parents/guardians and staff upon arriva</w:t>
      </w:r>
      <w:r w:rsidR="001454A3" w:rsidRPr="005C5914">
        <w:rPr>
          <w:sz w:val="24"/>
          <w:szCs w:val="24"/>
        </w:rPr>
        <w:t>l</w:t>
      </w:r>
      <w:r w:rsidRPr="005C5914">
        <w:rPr>
          <w:sz w:val="24"/>
          <w:szCs w:val="24"/>
        </w:rPr>
        <w:t xml:space="preserve">. </w:t>
      </w:r>
      <w:r w:rsidR="00D47A8B">
        <w:rPr>
          <w:sz w:val="24"/>
          <w:szCs w:val="24"/>
        </w:rPr>
        <w:t>We will d</w:t>
      </w:r>
      <w:r w:rsidRPr="005C5914">
        <w:rPr>
          <w:sz w:val="24"/>
          <w:szCs w:val="24"/>
        </w:rPr>
        <w:t>eny entry to any person</w:t>
      </w:r>
      <w:r w:rsidR="00D47A8B">
        <w:rPr>
          <w:sz w:val="24"/>
          <w:szCs w:val="24"/>
        </w:rPr>
        <w:t xml:space="preserve"> who has any of the symptoms of COVID</w:t>
      </w:r>
      <w:r w:rsidR="004E55CB">
        <w:rPr>
          <w:sz w:val="24"/>
          <w:szCs w:val="24"/>
        </w:rPr>
        <w:t>-</w:t>
      </w:r>
      <w:r w:rsidR="00D47A8B">
        <w:rPr>
          <w:sz w:val="24"/>
          <w:szCs w:val="24"/>
        </w:rPr>
        <w:t>19 and with a high temp of 37.8 C</w:t>
      </w:r>
      <w:r w:rsidR="000F528D">
        <w:rPr>
          <w:sz w:val="24"/>
          <w:szCs w:val="24"/>
        </w:rPr>
        <w:t xml:space="preserve"> and above</w:t>
      </w:r>
      <w:r w:rsidR="00F51CB5">
        <w:rPr>
          <w:sz w:val="24"/>
          <w:szCs w:val="24"/>
        </w:rPr>
        <w:t>,</w:t>
      </w:r>
      <w:r w:rsidRPr="005C5914">
        <w:rPr>
          <w:sz w:val="24"/>
          <w:szCs w:val="24"/>
        </w:rPr>
        <w:t xml:space="preserve"> including the child</w:t>
      </w:r>
      <w:r w:rsidR="00D47A8B">
        <w:rPr>
          <w:sz w:val="24"/>
          <w:szCs w:val="24"/>
        </w:rPr>
        <w:t>, parent</w:t>
      </w:r>
      <w:r w:rsidRPr="005C5914">
        <w:rPr>
          <w:sz w:val="24"/>
          <w:szCs w:val="24"/>
        </w:rPr>
        <w:t>/guardian</w:t>
      </w:r>
      <w:r w:rsidR="00D47A8B">
        <w:rPr>
          <w:sz w:val="24"/>
          <w:szCs w:val="24"/>
        </w:rPr>
        <w:t>, and staff.</w:t>
      </w:r>
      <w:r w:rsidR="00F51CB5">
        <w:rPr>
          <w:sz w:val="24"/>
          <w:szCs w:val="24"/>
        </w:rPr>
        <w:t xml:space="preserve"> For further information please go to </w:t>
      </w:r>
      <w:hyperlink r:id="rId7" w:history="1">
        <w:r w:rsidR="00F51CB5" w:rsidRPr="00A42BF0">
          <w:rPr>
            <w:rStyle w:val="Hyperlink"/>
            <w:sz w:val="24"/>
            <w:szCs w:val="24"/>
          </w:rPr>
          <w:t>toronto.ca/COVID19</w:t>
        </w:r>
      </w:hyperlink>
      <w:r w:rsidR="00F51CB5">
        <w:rPr>
          <w:sz w:val="24"/>
          <w:szCs w:val="24"/>
        </w:rPr>
        <w:t>.</w:t>
      </w:r>
    </w:p>
    <w:p w14:paraId="25125484" w14:textId="2455E33E" w:rsidR="00AE1E67" w:rsidRDefault="00AE1E67" w:rsidP="00855EB3">
      <w:pPr>
        <w:jc w:val="both"/>
        <w:rPr>
          <w:sz w:val="24"/>
          <w:szCs w:val="24"/>
        </w:rPr>
      </w:pPr>
      <w:r>
        <w:rPr>
          <w:sz w:val="24"/>
          <w:szCs w:val="24"/>
        </w:rPr>
        <w:lastRenderedPageBreak/>
        <w:t>1</w:t>
      </w:r>
      <w:r w:rsidR="002D4575">
        <w:rPr>
          <w:sz w:val="24"/>
          <w:szCs w:val="24"/>
        </w:rPr>
        <w:t>8</w:t>
      </w:r>
      <w:r>
        <w:rPr>
          <w:sz w:val="24"/>
          <w:szCs w:val="24"/>
        </w:rPr>
        <w:t>.</w:t>
      </w:r>
      <w:r w:rsidRPr="00AE1E67">
        <w:rPr>
          <w:sz w:val="24"/>
          <w:szCs w:val="24"/>
        </w:rPr>
        <w:t xml:space="preserve"> </w:t>
      </w:r>
      <w:r>
        <w:rPr>
          <w:sz w:val="24"/>
          <w:szCs w:val="24"/>
        </w:rPr>
        <w:t xml:space="preserve"> </w:t>
      </w:r>
      <w:r w:rsidRPr="005C5914">
        <w:rPr>
          <w:sz w:val="24"/>
          <w:szCs w:val="24"/>
        </w:rPr>
        <w:t>ADI Screeners</w:t>
      </w:r>
      <w:r w:rsidR="00A767C3">
        <w:rPr>
          <w:sz w:val="24"/>
          <w:szCs w:val="24"/>
        </w:rPr>
        <w:t xml:space="preserve"> will</w:t>
      </w:r>
      <w:r w:rsidRPr="005C5914">
        <w:rPr>
          <w:sz w:val="24"/>
          <w:szCs w:val="24"/>
        </w:rPr>
        <w:t xml:space="preserve"> take appropriate precautions when screening, including maintaining a distance of at least 2 metres (6 feet) from those being screened and wearing personal protective equipment (PPE) (i.e., surgical/procedure mask; gown; gloves; eye protection (goggles or face shield). </w:t>
      </w:r>
    </w:p>
    <w:p w14:paraId="0DDBA8D0" w14:textId="03260E47" w:rsidR="002E03DF" w:rsidRPr="002E03DF" w:rsidRDefault="002E03DF" w:rsidP="00855EB3">
      <w:pPr>
        <w:jc w:val="both"/>
        <w:rPr>
          <w:sz w:val="24"/>
          <w:szCs w:val="24"/>
        </w:rPr>
      </w:pPr>
      <w:r w:rsidRPr="002E03DF">
        <w:rPr>
          <w:sz w:val="24"/>
          <w:szCs w:val="24"/>
        </w:rPr>
        <w:t>1</w:t>
      </w:r>
      <w:r w:rsidR="002D4575">
        <w:rPr>
          <w:sz w:val="24"/>
          <w:szCs w:val="24"/>
        </w:rPr>
        <w:t>9</w:t>
      </w:r>
      <w:r w:rsidRPr="002E03DF">
        <w:rPr>
          <w:sz w:val="24"/>
          <w:szCs w:val="24"/>
        </w:rPr>
        <w:t>.  Alcohol-based hand sanitizer containing at least 70% alcohol content should be placed at all screening stations. Dispensers should not be in locations that can be accessed by young children.</w:t>
      </w:r>
    </w:p>
    <w:p w14:paraId="5EE1740A" w14:textId="201AA11F" w:rsidR="006B4E8B" w:rsidRDefault="002D4575" w:rsidP="00855EB3">
      <w:pPr>
        <w:jc w:val="both"/>
        <w:rPr>
          <w:sz w:val="24"/>
          <w:szCs w:val="24"/>
        </w:rPr>
      </w:pPr>
      <w:r>
        <w:rPr>
          <w:sz w:val="24"/>
          <w:szCs w:val="24"/>
        </w:rPr>
        <w:t>20</w:t>
      </w:r>
      <w:r w:rsidR="006B4E8B">
        <w:rPr>
          <w:sz w:val="24"/>
          <w:szCs w:val="24"/>
        </w:rPr>
        <w:t>.</w:t>
      </w:r>
      <w:r w:rsidR="00DF370C">
        <w:rPr>
          <w:sz w:val="24"/>
          <w:szCs w:val="24"/>
        </w:rPr>
        <w:t xml:space="preserve"> ADI will be conducting a screened test and maintain daily attendance record for all maintenance workers, food service workers, and government agency employees. </w:t>
      </w:r>
    </w:p>
    <w:p w14:paraId="04496AC2" w14:textId="0544EC0B" w:rsidR="00DF370C" w:rsidRPr="005C5914" w:rsidRDefault="001A7BA5" w:rsidP="00855EB3">
      <w:pPr>
        <w:jc w:val="both"/>
        <w:rPr>
          <w:sz w:val="24"/>
          <w:szCs w:val="24"/>
        </w:rPr>
      </w:pPr>
      <w:r>
        <w:rPr>
          <w:sz w:val="24"/>
          <w:szCs w:val="24"/>
        </w:rPr>
        <w:t>2</w:t>
      </w:r>
      <w:r w:rsidR="002D4575">
        <w:rPr>
          <w:sz w:val="24"/>
          <w:szCs w:val="24"/>
        </w:rPr>
        <w:t>1</w:t>
      </w:r>
      <w:r w:rsidR="00DF370C">
        <w:rPr>
          <w:sz w:val="24"/>
          <w:szCs w:val="24"/>
        </w:rPr>
        <w:t>. Records should include the following information: name, company, date, time of arrival/departure, reason for visit and temperature check.</w:t>
      </w:r>
    </w:p>
    <w:p w14:paraId="5978AD0B" w14:textId="2C31DA1E" w:rsidR="0056364E" w:rsidRPr="005C5914" w:rsidRDefault="001A7BA5" w:rsidP="00855EB3">
      <w:pPr>
        <w:jc w:val="both"/>
        <w:rPr>
          <w:sz w:val="24"/>
          <w:szCs w:val="24"/>
        </w:rPr>
      </w:pPr>
      <w:r>
        <w:rPr>
          <w:sz w:val="24"/>
          <w:szCs w:val="24"/>
        </w:rPr>
        <w:t>2</w:t>
      </w:r>
      <w:r w:rsidR="002D4575">
        <w:rPr>
          <w:sz w:val="24"/>
          <w:szCs w:val="24"/>
        </w:rPr>
        <w:t>2</w:t>
      </w:r>
      <w:r w:rsidR="0056364E" w:rsidRPr="005C5914">
        <w:rPr>
          <w:sz w:val="24"/>
          <w:szCs w:val="24"/>
        </w:rPr>
        <w:t xml:space="preserve">. </w:t>
      </w:r>
      <w:r w:rsidR="001454A3" w:rsidRPr="005C5914">
        <w:rPr>
          <w:sz w:val="24"/>
          <w:szCs w:val="24"/>
        </w:rPr>
        <w:t>ADI have the duty to report suspected or confirmed cases of COVID</w:t>
      </w:r>
      <w:r w:rsidR="004E55CB">
        <w:rPr>
          <w:sz w:val="24"/>
          <w:szCs w:val="24"/>
        </w:rPr>
        <w:t>-</w:t>
      </w:r>
      <w:r w:rsidR="001454A3" w:rsidRPr="005C5914">
        <w:rPr>
          <w:sz w:val="24"/>
          <w:szCs w:val="24"/>
        </w:rPr>
        <w:t>19 under the Health Protection and P</w:t>
      </w:r>
      <w:r w:rsidR="001B0D6D" w:rsidRPr="005C5914">
        <w:rPr>
          <w:sz w:val="24"/>
          <w:szCs w:val="24"/>
        </w:rPr>
        <w:t>r</w:t>
      </w:r>
      <w:r w:rsidR="001454A3" w:rsidRPr="005C5914">
        <w:rPr>
          <w:sz w:val="24"/>
          <w:szCs w:val="24"/>
        </w:rPr>
        <w:t xml:space="preserve">omotion Act. </w:t>
      </w:r>
      <w:r w:rsidR="0056364E" w:rsidRPr="005C5914">
        <w:rPr>
          <w:sz w:val="24"/>
          <w:szCs w:val="24"/>
        </w:rPr>
        <w:t xml:space="preserve">The local public health unit will provide specific advice on what control measures should be implemented to prevent the potential spread and how to monitor for other possible infected staff members and children. </w:t>
      </w:r>
    </w:p>
    <w:p w14:paraId="390581CD" w14:textId="2A6B6888" w:rsidR="005C5914" w:rsidRPr="005C5914" w:rsidRDefault="001A7BA5" w:rsidP="00855EB3">
      <w:pPr>
        <w:jc w:val="both"/>
        <w:rPr>
          <w:sz w:val="24"/>
          <w:szCs w:val="24"/>
        </w:rPr>
      </w:pPr>
      <w:r>
        <w:rPr>
          <w:sz w:val="24"/>
          <w:szCs w:val="24"/>
        </w:rPr>
        <w:t>2</w:t>
      </w:r>
      <w:r w:rsidR="002D4575">
        <w:rPr>
          <w:sz w:val="24"/>
          <w:szCs w:val="24"/>
        </w:rPr>
        <w:t>3</w:t>
      </w:r>
      <w:r w:rsidR="0056364E" w:rsidRPr="005C5914">
        <w:rPr>
          <w:sz w:val="24"/>
          <w:szCs w:val="24"/>
        </w:rPr>
        <w:t xml:space="preserve">. Thermometers must not be used between children/staff without single-use protective covers or disinfecting between use. </w:t>
      </w:r>
    </w:p>
    <w:p w14:paraId="3B26D242" w14:textId="15F645D9" w:rsidR="00FC4897" w:rsidRDefault="00DF370C" w:rsidP="00855EB3">
      <w:pPr>
        <w:jc w:val="both"/>
        <w:rPr>
          <w:sz w:val="24"/>
          <w:szCs w:val="24"/>
        </w:rPr>
      </w:pPr>
      <w:r>
        <w:rPr>
          <w:sz w:val="24"/>
          <w:szCs w:val="24"/>
        </w:rPr>
        <w:t>2</w:t>
      </w:r>
      <w:r w:rsidR="002D4575">
        <w:rPr>
          <w:sz w:val="24"/>
          <w:szCs w:val="24"/>
        </w:rPr>
        <w:t>4</w:t>
      </w:r>
      <w:r w:rsidR="0056364E" w:rsidRPr="005C5914">
        <w:rPr>
          <w:sz w:val="24"/>
          <w:szCs w:val="24"/>
        </w:rPr>
        <w:t xml:space="preserve">. </w:t>
      </w:r>
      <w:r w:rsidR="001454A3" w:rsidRPr="005C5914">
        <w:rPr>
          <w:sz w:val="24"/>
          <w:szCs w:val="24"/>
        </w:rPr>
        <w:t xml:space="preserve">ADI will </w:t>
      </w:r>
      <w:r w:rsidR="0056364E" w:rsidRPr="005C5914">
        <w:rPr>
          <w:sz w:val="24"/>
          <w:szCs w:val="24"/>
        </w:rPr>
        <w:t>not permit children who are ill to attend the child care centre</w:t>
      </w:r>
      <w:r w:rsidR="001B0D6D" w:rsidRPr="005C5914">
        <w:rPr>
          <w:sz w:val="24"/>
          <w:szCs w:val="24"/>
        </w:rPr>
        <w:t xml:space="preserve"> to secure the health and safety of the children and staff.</w:t>
      </w:r>
    </w:p>
    <w:p w14:paraId="01733007" w14:textId="3B061B44" w:rsidR="00441988" w:rsidRPr="00441988" w:rsidRDefault="00441988" w:rsidP="00855EB3">
      <w:pPr>
        <w:jc w:val="both"/>
        <w:rPr>
          <w:b/>
          <w:bCs/>
          <w:sz w:val="24"/>
          <w:szCs w:val="24"/>
        </w:rPr>
      </w:pPr>
    </w:p>
    <w:p w14:paraId="771172E6" w14:textId="37A3E808" w:rsidR="003A5708" w:rsidRDefault="00441988" w:rsidP="00855EB3">
      <w:pPr>
        <w:jc w:val="both"/>
        <w:rPr>
          <w:b/>
          <w:bCs/>
          <w:sz w:val="24"/>
          <w:szCs w:val="24"/>
        </w:rPr>
      </w:pPr>
      <w:r w:rsidRPr="00441988">
        <w:rPr>
          <w:b/>
          <w:bCs/>
          <w:sz w:val="24"/>
          <w:szCs w:val="24"/>
        </w:rPr>
        <w:t>After School Care Screening</w:t>
      </w:r>
    </w:p>
    <w:p w14:paraId="2790DB73" w14:textId="3C42A070" w:rsidR="00615089" w:rsidRDefault="00DF370C" w:rsidP="00855EB3">
      <w:pPr>
        <w:jc w:val="both"/>
        <w:rPr>
          <w:sz w:val="24"/>
          <w:szCs w:val="24"/>
        </w:rPr>
      </w:pPr>
      <w:r>
        <w:rPr>
          <w:sz w:val="24"/>
          <w:szCs w:val="24"/>
        </w:rPr>
        <w:t>2</w:t>
      </w:r>
      <w:r w:rsidR="002D4575">
        <w:rPr>
          <w:sz w:val="24"/>
          <w:szCs w:val="24"/>
        </w:rPr>
        <w:t>5</w:t>
      </w:r>
      <w:r w:rsidR="00441988">
        <w:rPr>
          <w:sz w:val="24"/>
          <w:szCs w:val="24"/>
        </w:rPr>
        <w:t>. ADI will be conducting another screened test for all children entering the premises</w:t>
      </w:r>
      <w:r>
        <w:rPr>
          <w:sz w:val="24"/>
          <w:szCs w:val="24"/>
        </w:rPr>
        <w:t>.</w:t>
      </w:r>
    </w:p>
    <w:p w14:paraId="71A3A74A" w14:textId="3CCAB66C" w:rsidR="001A7BA5" w:rsidRDefault="00DF370C" w:rsidP="00855EB3">
      <w:pPr>
        <w:jc w:val="both"/>
        <w:rPr>
          <w:sz w:val="24"/>
          <w:szCs w:val="24"/>
        </w:rPr>
      </w:pPr>
      <w:r>
        <w:rPr>
          <w:sz w:val="24"/>
          <w:szCs w:val="24"/>
        </w:rPr>
        <w:t>2</w:t>
      </w:r>
      <w:r w:rsidR="002D4575">
        <w:rPr>
          <w:sz w:val="24"/>
          <w:szCs w:val="24"/>
        </w:rPr>
        <w:t>6</w:t>
      </w:r>
      <w:r>
        <w:rPr>
          <w:sz w:val="24"/>
          <w:szCs w:val="24"/>
        </w:rPr>
        <w:t xml:space="preserve">. </w:t>
      </w:r>
      <w:r w:rsidR="000F48DD">
        <w:rPr>
          <w:sz w:val="24"/>
          <w:szCs w:val="24"/>
        </w:rPr>
        <w:t>All p</w:t>
      </w:r>
      <w:r>
        <w:rPr>
          <w:sz w:val="24"/>
          <w:szCs w:val="24"/>
        </w:rPr>
        <w:t xml:space="preserve">arents/caregivers are </w:t>
      </w:r>
      <w:r w:rsidR="000F48DD">
        <w:rPr>
          <w:sz w:val="24"/>
          <w:szCs w:val="24"/>
        </w:rPr>
        <w:t xml:space="preserve">only required to get screened once daily. </w:t>
      </w:r>
    </w:p>
    <w:p w14:paraId="10E7B2AE" w14:textId="77777777" w:rsidR="001A7BA5" w:rsidRDefault="001A7BA5" w:rsidP="001A7BA5">
      <w:pPr>
        <w:jc w:val="both"/>
        <w:rPr>
          <w:b/>
          <w:bCs/>
          <w:sz w:val="28"/>
          <w:szCs w:val="28"/>
        </w:rPr>
      </w:pPr>
    </w:p>
    <w:p w14:paraId="5F248092" w14:textId="0D5BAC25" w:rsidR="001A7BA5" w:rsidRPr="001A7BA5" w:rsidRDefault="001A7BA5" w:rsidP="001A7BA5">
      <w:pPr>
        <w:jc w:val="both"/>
        <w:rPr>
          <w:b/>
          <w:bCs/>
          <w:sz w:val="28"/>
          <w:szCs w:val="28"/>
        </w:rPr>
      </w:pPr>
      <w:r w:rsidRPr="001A7BA5">
        <w:rPr>
          <w:b/>
          <w:bCs/>
          <w:sz w:val="28"/>
          <w:szCs w:val="28"/>
        </w:rPr>
        <w:t>IN-PROGRAM CONSIDERATIONS</w:t>
      </w:r>
    </w:p>
    <w:p w14:paraId="16653FAD" w14:textId="77777777" w:rsidR="001A7BA5" w:rsidRPr="001A7BA5" w:rsidRDefault="001A7BA5" w:rsidP="001A7BA5">
      <w:pPr>
        <w:jc w:val="both"/>
        <w:rPr>
          <w:b/>
          <w:bCs/>
          <w:sz w:val="24"/>
          <w:szCs w:val="24"/>
        </w:rPr>
      </w:pPr>
      <w:r w:rsidRPr="001A7BA5">
        <w:rPr>
          <w:b/>
          <w:bCs/>
          <w:sz w:val="24"/>
          <w:szCs w:val="24"/>
        </w:rPr>
        <w:t>Drop-Off and Pick-up Procedures</w:t>
      </w:r>
    </w:p>
    <w:p w14:paraId="07C4AA16" w14:textId="6E53F9C8" w:rsidR="001A7BA5" w:rsidRDefault="001A7BA5" w:rsidP="001A7BA5">
      <w:pPr>
        <w:jc w:val="both"/>
        <w:rPr>
          <w:sz w:val="24"/>
          <w:szCs w:val="24"/>
        </w:rPr>
      </w:pPr>
      <w:r>
        <w:rPr>
          <w:sz w:val="24"/>
          <w:szCs w:val="24"/>
        </w:rPr>
        <w:t>2</w:t>
      </w:r>
      <w:r w:rsidR="002D4575">
        <w:rPr>
          <w:sz w:val="24"/>
          <w:szCs w:val="24"/>
        </w:rPr>
        <w:t>7</w:t>
      </w:r>
      <w:r>
        <w:rPr>
          <w:sz w:val="24"/>
          <w:szCs w:val="24"/>
        </w:rPr>
        <w:t xml:space="preserve">. </w:t>
      </w:r>
      <w:r w:rsidRPr="0011490A">
        <w:rPr>
          <w:sz w:val="24"/>
          <w:szCs w:val="24"/>
        </w:rPr>
        <w:t xml:space="preserve">Once children screened the screener/designate </w:t>
      </w:r>
      <w:r w:rsidR="0011490A" w:rsidRPr="0011490A">
        <w:rPr>
          <w:sz w:val="24"/>
          <w:szCs w:val="24"/>
        </w:rPr>
        <w:t xml:space="preserve">will take children to their designated room. Screener/designate </w:t>
      </w:r>
      <w:r w:rsidRPr="0011490A">
        <w:rPr>
          <w:sz w:val="24"/>
          <w:szCs w:val="24"/>
        </w:rPr>
        <w:t>should take appropriate precautions when</w:t>
      </w:r>
      <w:r w:rsidR="0011490A" w:rsidRPr="0011490A">
        <w:rPr>
          <w:sz w:val="24"/>
          <w:szCs w:val="24"/>
        </w:rPr>
        <w:t xml:space="preserve"> </w:t>
      </w:r>
      <w:r w:rsidRPr="0011490A">
        <w:rPr>
          <w:sz w:val="24"/>
          <w:szCs w:val="24"/>
        </w:rPr>
        <w:t>escorting children to the program, including maintaining a distance of at least 2 meters (6 feet) from those being screened</w:t>
      </w:r>
      <w:r w:rsidR="0011490A" w:rsidRPr="0011490A">
        <w:rPr>
          <w:sz w:val="24"/>
          <w:szCs w:val="24"/>
        </w:rPr>
        <w:t>.</w:t>
      </w:r>
    </w:p>
    <w:p w14:paraId="15156BC5" w14:textId="40BF1E46" w:rsidR="0011490A" w:rsidRDefault="0011490A" w:rsidP="001A7BA5">
      <w:pPr>
        <w:jc w:val="both"/>
        <w:rPr>
          <w:sz w:val="24"/>
          <w:szCs w:val="24"/>
        </w:rPr>
      </w:pPr>
      <w:r>
        <w:rPr>
          <w:sz w:val="24"/>
          <w:szCs w:val="24"/>
        </w:rPr>
        <w:t>2</w:t>
      </w:r>
      <w:r w:rsidR="002D4575">
        <w:rPr>
          <w:sz w:val="24"/>
          <w:szCs w:val="24"/>
        </w:rPr>
        <w:t>8</w:t>
      </w:r>
      <w:r>
        <w:rPr>
          <w:sz w:val="24"/>
          <w:szCs w:val="24"/>
        </w:rPr>
        <w:t>. Screener/designate will escort the children one at a time to ensure maintaining</w:t>
      </w:r>
      <w:r w:rsidR="00076630">
        <w:rPr>
          <w:sz w:val="24"/>
          <w:szCs w:val="24"/>
        </w:rPr>
        <w:t xml:space="preserve"> social distance.</w:t>
      </w:r>
    </w:p>
    <w:p w14:paraId="307FBF02" w14:textId="37EA51AF" w:rsidR="001A7BA5" w:rsidRDefault="001A7BA5" w:rsidP="001A7BA5">
      <w:pPr>
        <w:jc w:val="both"/>
        <w:rPr>
          <w:sz w:val="24"/>
          <w:szCs w:val="24"/>
        </w:rPr>
      </w:pPr>
      <w:r>
        <w:rPr>
          <w:sz w:val="24"/>
          <w:szCs w:val="24"/>
        </w:rPr>
        <w:t>2</w:t>
      </w:r>
      <w:r w:rsidR="002D4575">
        <w:rPr>
          <w:sz w:val="24"/>
          <w:szCs w:val="24"/>
        </w:rPr>
        <w:t>9</w:t>
      </w:r>
      <w:r>
        <w:rPr>
          <w:sz w:val="24"/>
          <w:szCs w:val="24"/>
        </w:rPr>
        <w:t xml:space="preserve">. </w:t>
      </w:r>
      <w:r w:rsidR="00187AEE">
        <w:rPr>
          <w:sz w:val="24"/>
          <w:szCs w:val="24"/>
        </w:rPr>
        <w:t>Parents are not allowed to pas</w:t>
      </w:r>
      <w:r w:rsidR="00FD68A8">
        <w:rPr>
          <w:sz w:val="24"/>
          <w:szCs w:val="24"/>
        </w:rPr>
        <w:t>s</w:t>
      </w:r>
      <w:r w:rsidR="00187AEE">
        <w:rPr>
          <w:sz w:val="24"/>
          <w:szCs w:val="24"/>
        </w:rPr>
        <w:t xml:space="preserve"> the screening area.</w:t>
      </w:r>
    </w:p>
    <w:p w14:paraId="78DFCAF6" w14:textId="45A01C32" w:rsidR="001A7BA5" w:rsidRPr="001A7BA5" w:rsidRDefault="002D4575" w:rsidP="00187AEE">
      <w:pPr>
        <w:jc w:val="both"/>
        <w:rPr>
          <w:sz w:val="24"/>
          <w:szCs w:val="24"/>
        </w:rPr>
      </w:pPr>
      <w:r>
        <w:rPr>
          <w:sz w:val="24"/>
          <w:szCs w:val="24"/>
        </w:rPr>
        <w:lastRenderedPageBreak/>
        <w:t>30</w:t>
      </w:r>
      <w:r w:rsidR="00076630">
        <w:rPr>
          <w:sz w:val="24"/>
          <w:szCs w:val="24"/>
        </w:rPr>
        <w:t xml:space="preserve">. </w:t>
      </w:r>
      <w:r w:rsidR="00187AEE">
        <w:rPr>
          <w:sz w:val="24"/>
          <w:szCs w:val="24"/>
        </w:rPr>
        <w:t xml:space="preserve">Markings/signage are posted outside the building/on the ground to direct families through the entry steps. </w:t>
      </w:r>
    </w:p>
    <w:p w14:paraId="27081A15" w14:textId="3A10E9F7" w:rsidR="00615089" w:rsidRPr="00441988" w:rsidRDefault="00187AEE" w:rsidP="001A7BA5">
      <w:pPr>
        <w:jc w:val="both"/>
        <w:rPr>
          <w:sz w:val="24"/>
          <w:szCs w:val="24"/>
        </w:rPr>
      </w:pPr>
      <w:r>
        <w:rPr>
          <w:sz w:val="24"/>
          <w:szCs w:val="24"/>
        </w:rPr>
        <w:t>3</w:t>
      </w:r>
      <w:r w:rsidR="002D4575">
        <w:rPr>
          <w:sz w:val="24"/>
          <w:szCs w:val="24"/>
        </w:rPr>
        <w:t>1</w:t>
      </w:r>
      <w:r>
        <w:rPr>
          <w:sz w:val="24"/>
          <w:szCs w:val="24"/>
        </w:rPr>
        <w:t>.</w:t>
      </w:r>
      <w:r w:rsidR="001A7BA5" w:rsidRPr="001A7BA5">
        <w:rPr>
          <w:sz w:val="24"/>
          <w:szCs w:val="24"/>
        </w:rPr>
        <w:t xml:space="preserve"> Personal belongings (e.g., backpack, clothing, etc.) should be minimized. If</w:t>
      </w:r>
      <w:r w:rsidR="00CA2645">
        <w:rPr>
          <w:sz w:val="24"/>
          <w:szCs w:val="24"/>
        </w:rPr>
        <w:t xml:space="preserve"> </w:t>
      </w:r>
      <w:r w:rsidR="001A7BA5" w:rsidRPr="001A7BA5">
        <w:rPr>
          <w:sz w:val="24"/>
          <w:szCs w:val="24"/>
        </w:rPr>
        <w:t>brought, belongings should be labeled and kept in the child’s cubby/designated area.</w:t>
      </w:r>
    </w:p>
    <w:p w14:paraId="55EA1BBC" w14:textId="437D5B5D" w:rsidR="00A71BD2" w:rsidRPr="005C5914" w:rsidRDefault="00A71BD2" w:rsidP="00855EB3">
      <w:pPr>
        <w:jc w:val="both"/>
        <w:rPr>
          <w:b/>
          <w:bCs/>
          <w:sz w:val="24"/>
          <w:szCs w:val="24"/>
        </w:rPr>
      </w:pPr>
      <w:r w:rsidRPr="005C5914">
        <w:rPr>
          <w:b/>
          <w:bCs/>
          <w:sz w:val="24"/>
          <w:szCs w:val="24"/>
        </w:rPr>
        <w:t>Management of Children with Suspected to have COVID-19</w:t>
      </w:r>
    </w:p>
    <w:p w14:paraId="26BBE1C5" w14:textId="4EE69ADD" w:rsidR="00284631" w:rsidRDefault="00A71BD2" w:rsidP="00855EB3">
      <w:pPr>
        <w:jc w:val="both"/>
        <w:rPr>
          <w:sz w:val="24"/>
          <w:szCs w:val="24"/>
        </w:rPr>
      </w:pPr>
      <w:r w:rsidRPr="00A71BD2">
        <w:rPr>
          <w:sz w:val="24"/>
          <w:szCs w:val="24"/>
        </w:rPr>
        <w:t xml:space="preserve"> </w:t>
      </w:r>
      <w:r w:rsidR="00E5529F">
        <w:rPr>
          <w:sz w:val="24"/>
          <w:szCs w:val="24"/>
        </w:rPr>
        <w:t>3</w:t>
      </w:r>
      <w:r w:rsidR="002D4575">
        <w:rPr>
          <w:sz w:val="24"/>
          <w:szCs w:val="24"/>
        </w:rPr>
        <w:t>2</w:t>
      </w:r>
      <w:r w:rsidRPr="00A71BD2">
        <w:rPr>
          <w:sz w:val="24"/>
          <w:szCs w:val="24"/>
        </w:rPr>
        <w:t xml:space="preserve">. If a child begins to experience symptoms of COVID-19 while </w:t>
      </w:r>
      <w:r>
        <w:rPr>
          <w:sz w:val="24"/>
          <w:szCs w:val="24"/>
        </w:rPr>
        <w:t>in ADI care</w:t>
      </w:r>
      <w:r w:rsidRPr="00A71BD2">
        <w:rPr>
          <w:sz w:val="24"/>
          <w:szCs w:val="24"/>
        </w:rPr>
        <w:t>, it is recommended that</w:t>
      </w:r>
      <w:r w:rsidR="005C5914">
        <w:rPr>
          <w:sz w:val="24"/>
          <w:szCs w:val="24"/>
        </w:rPr>
        <w:t xml:space="preserve"> the</w:t>
      </w:r>
      <w:r w:rsidRPr="00A71BD2">
        <w:rPr>
          <w:sz w:val="24"/>
          <w:szCs w:val="24"/>
        </w:rPr>
        <w:t xml:space="preserve"> child be immediately separated from others in a supervised area until they can go home</w:t>
      </w:r>
      <w:r w:rsidR="005C5914">
        <w:rPr>
          <w:sz w:val="24"/>
          <w:szCs w:val="24"/>
        </w:rPr>
        <w:t xml:space="preserve"> or at least to be separated 2 metres away from the other children and staff. </w:t>
      </w:r>
      <w:r w:rsidRPr="00A71BD2">
        <w:rPr>
          <w:sz w:val="24"/>
          <w:szCs w:val="24"/>
        </w:rPr>
        <w:t xml:space="preserve"> </w:t>
      </w:r>
    </w:p>
    <w:p w14:paraId="13395602" w14:textId="6747146E" w:rsidR="0019017F" w:rsidRDefault="00E5529F" w:rsidP="00855EB3">
      <w:pPr>
        <w:jc w:val="both"/>
        <w:rPr>
          <w:sz w:val="24"/>
          <w:szCs w:val="24"/>
        </w:rPr>
      </w:pPr>
      <w:r>
        <w:rPr>
          <w:sz w:val="24"/>
          <w:szCs w:val="24"/>
        </w:rPr>
        <w:t>3</w:t>
      </w:r>
      <w:r w:rsidR="002D4575">
        <w:rPr>
          <w:sz w:val="24"/>
          <w:szCs w:val="24"/>
        </w:rPr>
        <w:t>3</w:t>
      </w:r>
      <w:r w:rsidR="0019017F">
        <w:rPr>
          <w:sz w:val="24"/>
          <w:szCs w:val="24"/>
        </w:rPr>
        <w:t xml:space="preserve">. ADI will notify parents/guardians or emergency contacts to pick up the ill child as soon as possible. </w:t>
      </w:r>
      <w:r w:rsidR="00D806E2">
        <w:rPr>
          <w:sz w:val="24"/>
          <w:szCs w:val="24"/>
        </w:rPr>
        <w:t>(If paren</w:t>
      </w:r>
      <w:r w:rsidR="002364A7">
        <w:rPr>
          <w:sz w:val="24"/>
          <w:szCs w:val="24"/>
        </w:rPr>
        <w:t>ts</w:t>
      </w:r>
      <w:r w:rsidR="00D806E2">
        <w:rPr>
          <w:sz w:val="24"/>
          <w:szCs w:val="24"/>
        </w:rPr>
        <w:t>/guardians refuse to pick up we will contact children’s aid)</w:t>
      </w:r>
      <w:r w:rsidR="00921638">
        <w:rPr>
          <w:sz w:val="24"/>
          <w:szCs w:val="24"/>
        </w:rPr>
        <w:t>.</w:t>
      </w:r>
    </w:p>
    <w:p w14:paraId="74D748C7" w14:textId="5195DF00" w:rsidR="0019017F" w:rsidRDefault="00E5529F" w:rsidP="00855EB3">
      <w:pPr>
        <w:jc w:val="both"/>
        <w:rPr>
          <w:sz w:val="24"/>
          <w:szCs w:val="24"/>
        </w:rPr>
      </w:pPr>
      <w:r>
        <w:rPr>
          <w:sz w:val="24"/>
          <w:szCs w:val="24"/>
        </w:rPr>
        <w:t>3</w:t>
      </w:r>
      <w:r w:rsidR="002D4575">
        <w:rPr>
          <w:sz w:val="24"/>
          <w:szCs w:val="24"/>
        </w:rPr>
        <w:t>4</w:t>
      </w:r>
      <w:r w:rsidR="0019017F">
        <w:rPr>
          <w:sz w:val="24"/>
          <w:szCs w:val="24"/>
        </w:rPr>
        <w:t xml:space="preserve">. ADI staff will open the doors and windows to increase circulation in the area if it can be done so safely. </w:t>
      </w:r>
    </w:p>
    <w:p w14:paraId="6C6FE9ED" w14:textId="6AADC92D" w:rsidR="00284631" w:rsidRDefault="00E5529F" w:rsidP="00855EB3">
      <w:pPr>
        <w:jc w:val="both"/>
        <w:rPr>
          <w:sz w:val="24"/>
          <w:szCs w:val="24"/>
        </w:rPr>
      </w:pPr>
      <w:r>
        <w:rPr>
          <w:sz w:val="24"/>
          <w:szCs w:val="24"/>
        </w:rPr>
        <w:t>3</w:t>
      </w:r>
      <w:r w:rsidR="002D4575">
        <w:rPr>
          <w:sz w:val="24"/>
          <w:szCs w:val="24"/>
        </w:rPr>
        <w:t>5</w:t>
      </w:r>
      <w:r w:rsidR="00284631">
        <w:rPr>
          <w:sz w:val="24"/>
          <w:szCs w:val="24"/>
        </w:rPr>
        <w:t>. ADI will</w:t>
      </w:r>
      <w:r w:rsidR="00A71BD2" w:rsidRPr="00A71BD2">
        <w:rPr>
          <w:sz w:val="24"/>
          <w:szCs w:val="24"/>
        </w:rPr>
        <w:t xml:space="preserve"> </w:t>
      </w:r>
      <w:r w:rsidR="00284631">
        <w:rPr>
          <w:sz w:val="24"/>
          <w:szCs w:val="24"/>
        </w:rPr>
        <w:t>c</w:t>
      </w:r>
      <w:r w:rsidR="00A71BD2" w:rsidRPr="00A71BD2">
        <w:rPr>
          <w:sz w:val="24"/>
          <w:szCs w:val="24"/>
        </w:rPr>
        <w:t>ontact the local public health unit to notify them of a potential case and seek advice regarding the information that should be shared with other parents/guardians of children in the child care centre.</w:t>
      </w:r>
    </w:p>
    <w:p w14:paraId="1300BAC5" w14:textId="612F8562" w:rsidR="00284631" w:rsidRDefault="00E5529F" w:rsidP="00855EB3">
      <w:pPr>
        <w:jc w:val="both"/>
        <w:rPr>
          <w:sz w:val="24"/>
          <w:szCs w:val="24"/>
        </w:rPr>
      </w:pPr>
      <w:r>
        <w:rPr>
          <w:sz w:val="24"/>
          <w:szCs w:val="24"/>
        </w:rPr>
        <w:t>3</w:t>
      </w:r>
      <w:r w:rsidR="002D4575">
        <w:rPr>
          <w:sz w:val="24"/>
          <w:szCs w:val="24"/>
        </w:rPr>
        <w:t>6</w:t>
      </w:r>
      <w:r w:rsidR="00284631">
        <w:rPr>
          <w:sz w:val="24"/>
          <w:szCs w:val="24"/>
        </w:rPr>
        <w:t>.</w:t>
      </w:r>
      <w:r w:rsidR="00A71BD2" w:rsidRPr="00A71BD2">
        <w:rPr>
          <w:sz w:val="24"/>
          <w:szCs w:val="24"/>
        </w:rPr>
        <w:t xml:space="preserve"> </w:t>
      </w:r>
      <w:r w:rsidR="00284631">
        <w:rPr>
          <w:sz w:val="24"/>
          <w:szCs w:val="24"/>
        </w:rPr>
        <w:t>T</w:t>
      </w:r>
      <w:r w:rsidR="00A71BD2" w:rsidRPr="00A71BD2">
        <w:rPr>
          <w:sz w:val="24"/>
          <w:szCs w:val="24"/>
        </w:rPr>
        <w:t xml:space="preserve">he child and staff member should wear a surgical/procedure mask, and any other PPE appropriate for the circumstance. </w:t>
      </w:r>
    </w:p>
    <w:p w14:paraId="337E4934" w14:textId="2B451815" w:rsidR="00284631" w:rsidRDefault="008F6B82" w:rsidP="00855EB3">
      <w:pPr>
        <w:jc w:val="both"/>
        <w:rPr>
          <w:sz w:val="24"/>
          <w:szCs w:val="24"/>
        </w:rPr>
      </w:pPr>
      <w:r>
        <w:rPr>
          <w:sz w:val="24"/>
          <w:szCs w:val="24"/>
        </w:rPr>
        <w:t>3</w:t>
      </w:r>
      <w:r w:rsidR="002D4575">
        <w:rPr>
          <w:sz w:val="24"/>
          <w:szCs w:val="24"/>
        </w:rPr>
        <w:t>7</w:t>
      </w:r>
      <w:r w:rsidR="00284631">
        <w:rPr>
          <w:sz w:val="24"/>
          <w:szCs w:val="24"/>
        </w:rPr>
        <w:t>.</w:t>
      </w:r>
      <w:r w:rsidR="00A71BD2" w:rsidRPr="00A71BD2">
        <w:rPr>
          <w:sz w:val="24"/>
          <w:szCs w:val="24"/>
        </w:rPr>
        <w:t xml:space="preserve"> Hand hygiene and respiratory etiquette should be practiced while the child is waiting to be picked up. </w:t>
      </w:r>
    </w:p>
    <w:p w14:paraId="41E66315" w14:textId="1FB95CB1" w:rsidR="00284631" w:rsidRDefault="008F6B82" w:rsidP="00855EB3">
      <w:pPr>
        <w:jc w:val="both"/>
        <w:rPr>
          <w:sz w:val="24"/>
          <w:szCs w:val="24"/>
        </w:rPr>
      </w:pPr>
      <w:r>
        <w:rPr>
          <w:sz w:val="24"/>
          <w:szCs w:val="24"/>
        </w:rPr>
        <w:t>3</w:t>
      </w:r>
      <w:r w:rsidR="002D4575">
        <w:rPr>
          <w:sz w:val="24"/>
          <w:szCs w:val="24"/>
        </w:rPr>
        <w:t>8</w:t>
      </w:r>
      <w:r w:rsidR="00284631">
        <w:rPr>
          <w:sz w:val="24"/>
          <w:szCs w:val="24"/>
        </w:rPr>
        <w:t>.</w:t>
      </w:r>
      <w:r w:rsidR="00A71BD2" w:rsidRPr="00A71BD2">
        <w:rPr>
          <w:sz w:val="24"/>
          <w:szCs w:val="24"/>
        </w:rPr>
        <w:t xml:space="preserve"> Tissues should be provided to the child for proper respiratory </w:t>
      </w:r>
      <w:r w:rsidR="000E2CF5">
        <w:rPr>
          <w:sz w:val="24"/>
          <w:szCs w:val="24"/>
        </w:rPr>
        <w:t>E</w:t>
      </w:r>
      <w:r w:rsidR="000E2CF5" w:rsidRPr="00A71BD2">
        <w:rPr>
          <w:sz w:val="24"/>
          <w:szCs w:val="24"/>
        </w:rPr>
        <w:t>tiquette</w:t>
      </w:r>
      <w:r w:rsidR="00A71BD2" w:rsidRPr="00A71BD2">
        <w:rPr>
          <w:sz w:val="24"/>
          <w:szCs w:val="24"/>
        </w:rPr>
        <w:t>, along with proper disposal of the tissues.</w:t>
      </w:r>
    </w:p>
    <w:p w14:paraId="60EE38F5" w14:textId="3F950258" w:rsidR="00284631" w:rsidRDefault="004E55CB" w:rsidP="00855EB3">
      <w:pPr>
        <w:jc w:val="both"/>
        <w:rPr>
          <w:sz w:val="24"/>
          <w:szCs w:val="24"/>
        </w:rPr>
      </w:pPr>
      <w:r>
        <w:rPr>
          <w:sz w:val="24"/>
          <w:szCs w:val="24"/>
        </w:rPr>
        <w:t>3</w:t>
      </w:r>
      <w:r w:rsidR="002D4575">
        <w:rPr>
          <w:sz w:val="24"/>
          <w:szCs w:val="24"/>
        </w:rPr>
        <w:t>9</w:t>
      </w:r>
      <w:r w:rsidR="00284631">
        <w:rPr>
          <w:sz w:val="24"/>
          <w:szCs w:val="24"/>
        </w:rPr>
        <w:t>.</w:t>
      </w:r>
      <w:r w:rsidR="00A71BD2" w:rsidRPr="00A71BD2">
        <w:rPr>
          <w:sz w:val="24"/>
          <w:szCs w:val="24"/>
        </w:rPr>
        <w:t xml:space="preserve"> </w:t>
      </w:r>
      <w:r w:rsidR="00284631">
        <w:rPr>
          <w:sz w:val="24"/>
          <w:szCs w:val="24"/>
        </w:rPr>
        <w:t>ADI will be conducting an</w:t>
      </w:r>
      <w:r w:rsidR="00A71BD2" w:rsidRPr="00A71BD2">
        <w:rPr>
          <w:sz w:val="24"/>
          <w:szCs w:val="24"/>
        </w:rPr>
        <w:t xml:space="preserve"> </w:t>
      </w:r>
      <w:r w:rsidR="00284631">
        <w:rPr>
          <w:sz w:val="24"/>
          <w:szCs w:val="24"/>
        </w:rPr>
        <w:t>e</w:t>
      </w:r>
      <w:r w:rsidR="00A71BD2" w:rsidRPr="00A71BD2">
        <w:rPr>
          <w:sz w:val="24"/>
          <w:szCs w:val="24"/>
        </w:rPr>
        <w:t xml:space="preserve">nvironmental cleaning of the </w:t>
      </w:r>
      <w:r w:rsidR="0053246A">
        <w:rPr>
          <w:sz w:val="24"/>
          <w:szCs w:val="24"/>
        </w:rPr>
        <w:t>room that</w:t>
      </w:r>
      <w:r w:rsidR="00A71BD2" w:rsidRPr="00A71BD2">
        <w:rPr>
          <w:sz w:val="24"/>
          <w:szCs w:val="24"/>
        </w:rPr>
        <w:t xml:space="preserve"> the child was separated from once the child has been picked up. </w:t>
      </w:r>
    </w:p>
    <w:p w14:paraId="31482CE5" w14:textId="34619FCA" w:rsidR="00533DB7" w:rsidRDefault="002D4575" w:rsidP="00855EB3">
      <w:pPr>
        <w:jc w:val="both"/>
        <w:rPr>
          <w:sz w:val="24"/>
          <w:szCs w:val="24"/>
        </w:rPr>
      </w:pPr>
      <w:r>
        <w:rPr>
          <w:sz w:val="24"/>
          <w:szCs w:val="24"/>
        </w:rPr>
        <w:t>40</w:t>
      </w:r>
      <w:r w:rsidR="00284631">
        <w:rPr>
          <w:sz w:val="24"/>
          <w:szCs w:val="24"/>
        </w:rPr>
        <w:t xml:space="preserve">. </w:t>
      </w:r>
      <w:r w:rsidR="00CC4851">
        <w:rPr>
          <w:sz w:val="24"/>
          <w:szCs w:val="24"/>
        </w:rPr>
        <w:t>C</w:t>
      </w:r>
      <w:r w:rsidR="00A71BD2" w:rsidRPr="00A71BD2">
        <w:rPr>
          <w:sz w:val="24"/>
          <w:szCs w:val="24"/>
        </w:rPr>
        <w:t xml:space="preserve">hildren </w:t>
      </w:r>
      <w:r w:rsidR="00CC4851">
        <w:rPr>
          <w:sz w:val="24"/>
          <w:szCs w:val="24"/>
        </w:rPr>
        <w:t xml:space="preserve">with suspected one or two </w:t>
      </w:r>
      <w:r w:rsidR="00A71BD2" w:rsidRPr="00A71BD2">
        <w:rPr>
          <w:sz w:val="24"/>
          <w:szCs w:val="24"/>
        </w:rPr>
        <w:t>symptoms</w:t>
      </w:r>
      <w:r w:rsidR="00CC4851">
        <w:rPr>
          <w:sz w:val="24"/>
          <w:szCs w:val="24"/>
        </w:rPr>
        <w:t xml:space="preserve"> are required to stay home</w:t>
      </w:r>
      <w:r w:rsidR="00284631">
        <w:rPr>
          <w:sz w:val="24"/>
          <w:szCs w:val="24"/>
        </w:rPr>
        <w:t xml:space="preserve"> to secure the health and safety of the other children and staff</w:t>
      </w:r>
      <w:r w:rsidR="00CC4851">
        <w:rPr>
          <w:sz w:val="24"/>
          <w:szCs w:val="24"/>
        </w:rPr>
        <w:t>.</w:t>
      </w:r>
    </w:p>
    <w:p w14:paraId="6CCA5BFB" w14:textId="4B401DB5" w:rsidR="00533DB7" w:rsidRDefault="00533DB7" w:rsidP="00533DB7">
      <w:pPr>
        <w:pStyle w:val="ListParagraph"/>
        <w:numPr>
          <w:ilvl w:val="0"/>
          <w:numId w:val="5"/>
        </w:numPr>
        <w:jc w:val="both"/>
        <w:rPr>
          <w:sz w:val="24"/>
          <w:szCs w:val="24"/>
        </w:rPr>
      </w:pPr>
      <w:r>
        <w:rPr>
          <w:sz w:val="24"/>
          <w:szCs w:val="24"/>
        </w:rPr>
        <w:t xml:space="preserve">Keep your child home, </w:t>
      </w:r>
      <w:r w:rsidRPr="00A17D32">
        <w:rPr>
          <w:sz w:val="24"/>
          <w:szCs w:val="24"/>
          <w:u w:val="single"/>
        </w:rPr>
        <w:t>even if the symptoms are mild</w:t>
      </w:r>
      <w:r>
        <w:rPr>
          <w:sz w:val="24"/>
          <w:szCs w:val="24"/>
        </w:rPr>
        <w:t xml:space="preserve"> (sneezing, sniffles, runny nose, cough etc.)</w:t>
      </w:r>
    </w:p>
    <w:p w14:paraId="75C07E05" w14:textId="53B0C601" w:rsidR="00533DB7" w:rsidRDefault="00533DB7" w:rsidP="00533DB7">
      <w:pPr>
        <w:pStyle w:val="ListParagraph"/>
        <w:numPr>
          <w:ilvl w:val="0"/>
          <w:numId w:val="5"/>
        </w:numPr>
        <w:jc w:val="both"/>
        <w:rPr>
          <w:sz w:val="24"/>
          <w:szCs w:val="24"/>
        </w:rPr>
      </w:pPr>
      <w:r>
        <w:rPr>
          <w:sz w:val="24"/>
          <w:szCs w:val="24"/>
        </w:rPr>
        <w:t>All children in the same home must also stay home</w:t>
      </w:r>
      <w:r w:rsidR="002E3553">
        <w:rPr>
          <w:sz w:val="24"/>
          <w:szCs w:val="24"/>
        </w:rPr>
        <w:t>.</w:t>
      </w:r>
    </w:p>
    <w:p w14:paraId="3DBAFF9C" w14:textId="7F8C6B83" w:rsidR="00533DB7" w:rsidRPr="00533DB7" w:rsidRDefault="00533DB7" w:rsidP="00533DB7">
      <w:pPr>
        <w:pStyle w:val="ListParagraph"/>
        <w:numPr>
          <w:ilvl w:val="0"/>
          <w:numId w:val="5"/>
        </w:numPr>
        <w:jc w:val="both"/>
        <w:rPr>
          <w:sz w:val="24"/>
          <w:szCs w:val="24"/>
        </w:rPr>
      </w:pPr>
      <w:r>
        <w:rPr>
          <w:sz w:val="24"/>
          <w:szCs w:val="24"/>
        </w:rPr>
        <w:t>Arrange for your child to get tested at an Assessment Centre.</w:t>
      </w:r>
      <w:r w:rsidR="00742C0B">
        <w:rPr>
          <w:sz w:val="24"/>
          <w:szCs w:val="24"/>
        </w:rPr>
        <w:t xml:space="preserve"> Contact your health care provide</w:t>
      </w:r>
      <w:r w:rsidR="00A17D32">
        <w:rPr>
          <w:sz w:val="24"/>
          <w:szCs w:val="24"/>
        </w:rPr>
        <w:t>r</w:t>
      </w:r>
      <w:r w:rsidR="00742C0B">
        <w:rPr>
          <w:sz w:val="24"/>
          <w:szCs w:val="24"/>
        </w:rPr>
        <w:t xml:space="preserve"> if needed.</w:t>
      </w:r>
    </w:p>
    <w:p w14:paraId="7CB9B54A" w14:textId="0C7191B9" w:rsidR="003E56C4" w:rsidRDefault="003E56C4" w:rsidP="00855EB3">
      <w:pPr>
        <w:pStyle w:val="ListParagraph"/>
        <w:numPr>
          <w:ilvl w:val="0"/>
          <w:numId w:val="5"/>
        </w:numPr>
        <w:jc w:val="both"/>
        <w:rPr>
          <w:sz w:val="24"/>
          <w:szCs w:val="24"/>
        </w:rPr>
      </w:pPr>
      <w:r>
        <w:rPr>
          <w:sz w:val="24"/>
          <w:szCs w:val="24"/>
        </w:rPr>
        <w:t>T</w:t>
      </w:r>
      <w:r w:rsidR="002E3553">
        <w:rPr>
          <w:sz w:val="24"/>
          <w:szCs w:val="24"/>
        </w:rPr>
        <w:t>he</w:t>
      </w:r>
      <w:r>
        <w:rPr>
          <w:sz w:val="24"/>
          <w:szCs w:val="24"/>
        </w:rPr>
        <w:t xml:space="preserve"> </w:t>
      </w:r>
      <w:r w:rsidR="00742C0B">
        <w:rPr>
          <w:sz w:val="24"/>
          <w:szCs w:val="24"/>
        </w:rPr>
        <w:t>children and their sibling may return to school if the</w:t>
      </w:r>
      <w:r>
        <w:rPr>
          <w:sz w:val="24"/>
          <w:szCs w:val="24"/>
        </w:rPr>
        <w:t xml:space="preserve"> test </w:t>
      </w:r>
      <w:r w:rsidR="00742C0B">
        <w:rPr>
          <w:sz w:val="24"/>
          <w:szCs w:val="24"/>
        </w:rPr>
        <w:t xml:space="preserve">is </w:t>
      </w:r>
      <w:r>
        <w:rPr>
          <w:sz w:val="24"/>
          <w:szCs w:val="24"/>
        </w:rPr>
        <w:t>negative for Covid-19</w:t>
      </w:r>
      <w:r w:rsidR="002E3553">
        <w:rPr>
          <w:sz w:val="24"/>
          <w:szCs w:val="24"/>
        </w:rPr>
        <w:t xml:space="preserve"> and</w:t>
      </w:r>
      <w:r>
        <w:rPr>
          <w:sz w:val="24"/>
          <w:szCs w:val="24"/>
        </w:rPr>
        <w:t xml:space="preserve"> must be excluded until </w:t>
      </w:r>
      <w:r w:rsidR="004E55CB">
        <w:rPr>
          <w:sz w:val="24"/>
          <w:szCs w:val="24"/>
        </w:rPr>
        <w:t>24</w:t>
      </w:r>
      <w:r>
        <w:rPr>
          <w:sz w:val="24"/>
          <w:szCs w:val="24"/>
        </w:rPr>
        <w:t xml:space="preserve"> hours after </w:t>
      </w:r>
      <w:r w:rsidRPr="00A17D32">
        <w:rPr>
          <w:sz w:val="24"/>
          <w:szCs w:val="24"/>
          <w:u w:val="single"/>
        </w:rPr>
        <w:t xml:space="preserve">symptom </w:t>
      </w:r>
      <w:r w:rsidR="00A17D32" w:rsidRPr="00A17D32">
        <w:rPr>
          <w:sz w:val="24"/>
          <w:szCs w:val="24"/>
          <w:u w:val="single"/>
        </w:rPr>
        <w:t>free</w:t>
      </w:r>
      <w:r w:rsidR="006B4E8B">
        <w:rPr>
          <w:sz w:val="24"/>
          <w:szCs w:val="24"/>
        </w:rPr>
        <w:t>.</w:t>
      </w:r>
    </w:p>
    <w:p w14:paraId="54F4C941" w14:textId="18303ADE" w:rsidR="003E56C4" w:rsidRPr="003E56C4" w:rsidRDefault="003E56C4" w:rsidP="00855EB3">
      <w:pPr>
        <w:pStyle w:val="ListParagraph"/>
        <w:numPr>
          <w:ilvl w:val="0"/>
          <w:numId w:val="5"/>
        </w:numPr>
        <w:jc w:val="both"/>
        <w:rPr>
          <w:sz w:val="24"/>
          <w:szCs w:val="24"/>
        </w:rPr>
      </w:pPr>
      <w:r>
        <w:rPr>
          <w:sz w:val="24"/>
          <w:szCs w:val="24"/>
        </w:rPr>
        <w:t>Those who test positive for Covid-19 must be excluded from the child care centre</w:t>
      </w:r>
      <w:r w:rsidR="00533DB7">
        <w:rPr>
          <w:sz w:val="24"/>
          <w:szCs w:val="24"/>
        </w:rPr>
        <w:t xml:space="preserve"> including their sibling</w:t>
      </w:r>
      <w:r>
        <w:rPr>
          <w:sz w:val="24"/>
          <w:szCs w:val="24"/>
        </w:rPr>
        <w:t xml:space="preserve"> for </w:t>
      </w:r>
      <w:r w:rsidRPr="00A17D32">
        <w:rPr>
          <w:sz w:val="24"/>
          <w:szCs w:val="24"/>
          <w:u w:val="single"/>
        </w:rPr>
        <w:t>14 days</w:t>
      </w:r>
      <w:r>
        <w:rPr>
          <w:sz w:val="24"/>
          <w:szCs w:val="24"/>
        </w:rPr>
        <w:t xml:space="preserve"> after the onset of symptoms</w:t>
      </w:r>
      <w:r w:rsidR="00742C0B">
        <w:rPr>
          <w:sz w:val="24"/>
          <w:szCs w:val="24"/>
        </w:rPr>
        <w:t>.</w:t>
      </w:r>
    </w:p>
    <w:p w14:paraId="10995FAF" w14:textId="2525BF2E" w:rsidR="00106A9A" w:rsidRDefault="00106A9A" w:rsidP="00855EB3">
      <w:pPr>
        <w:pStyle w:val="ListParagraph"/>
        <w:numPr>
          <w:ilvl w:val="0"/>
          <w:numId w:val="5"/>
        </w:numPr>
        <w:jc w:val="both"/>
        <w:rPr>
          <w:sz w:val="24"/>
          <w:szCs w:val="24"/>
        </w:rPr>
      </w:pPr>
      <w:r w:rsidRPr="003E56C4">
        <w:rPr>
          <w:sz w:val="24"/>
          <w:szCs w:val="24"/>
        </w:rPr>
        <w:lastRenderedPageBreak/>
        <w:t>Those who do</w:t>
      </w:r>
      <w:r w:rsidR="00441988">
        <w:rPr>
          <w:sz w:val="24"/>
          <w:szCs w:val="24"/>
        </w:rPr>
        <w:t xml:space="preserve"> not</w:t>
      </w:r>
      <w:r w:rsidRPr="003E56C4">
        <w:rPr>
          <w:sz w:val="24"/>
          <w:szCs w:val="24"/>
        </w:rPr>
        <w:t xml:space="preserve"> want to get tested must be excluded for </w:t>
      </w:r>
      <w:r w:rsidR="00533DB7">
        <w:rPr>
          <w:sz w:val="24"/>
          <w:szCs w:val="24"/>
        </w:rPr>
        <w:t>10</w:t>
      </w:r>
      <w:r w:rsidRPr="003E56C4">
        <w:rPr>
          <w:sz w:val="24"/>
          <w:szCs w:val="24"/>
        </w:rPr>
        <w:t xml:space="preserve"> days </w:t>
      </w:r>
      <w:r w:rsidR="008526D7">
        <w:rPr>
          <w:sz w:val="24"/>
          <w:szCs w:val="24"/>
        </w:rPr>
        <w:t xml:space="preserve">until symptom </w:t>
      </w:r>
      <w:r w:rsidR="00A17D32">
        <w:rPr>
          <w:sz w:val="24"/>
          <w:szCs w:val="24"/>
        </w:rPr>
        <w:t>free</w:t>
      </w:r>
      <w:r w:rsidR="008526D7">
        <w:rPr>
          <w:sz w:val="24"/>
          <w:szCs w:val="24"/>
        </w:rPr>
        <w:t xml:space="preserve"> but </w:t>
      </w:r>
      <w:r w:rsidR="00514EF9">
        <w:rPr>
          <w:sz w:val="24"/>
          <w:szCs w:val="24"/>
        </w:rPr>
        <w:t>if symptoms persist after 1</w:t>
      </w:r>
      <w:r w:rsidR="00533DB7">
        <w:rPr>
          <w:sz w:val="24"/>
          <w:szCs w:val="24"/>
        </w:rPr>
        <w:t>0</w:t>
      </w:r>
      <w:r w:rsidR="00514EF9">
        <w:rPr>
          <w:sz w:val="24"/>
          <w:szCs w:val="24"/>
        </w:rPr>
        <w:t xml:space="preserve"> days</w:t>
      </w:r>
      <w:r w:rsidR="00F44B2C">
        <w:rPr>
          <w:sz w:val="24"/>
          <w:szCs w:val="24"/>
        </w:rPr>
        <w:t>,</w:t>
      </w:r>
      <w:r w:rsidR="00514EF9">
        <w:rPr>
          <w:sz w:val="24"/>
          <w:szCs w:val="24"/>
        </w:rPr>
        <w:t xml:space="preserve"> </w:t>
      </w:r>
      <w:r w:rsidR="008526D7">
        <w:rPr>
          <w:sz w:val="24"/>
          <w:szCs w:val="24"/>
        </w:rPr>
        <w:t>child must get tested for Covid19</w:t>
      </w:r>
      <w:r w:rsidR="006B4E8B">
        <w:rPr>
          <w:sz w:val="24"/>
          <w:szCs w:val="24"/>
        </w:rPr>
        <w:t>.</w:t>
      </w:r>
    </w:p>
    <w:p w14:paraId="7EDEF78B" w14:textId="0AE8A7B4" w:rsidR="003E56C4" w:rsidRPr="00742C0B" w:rsidRDefault="00742C0B" w:rsidP="00855EB3">
      <w:pPr>
        <w:pStyle w:val="ListParagraph"/>
        <w:numPr>
          <w:ilvl w:val="0"/>
          <w:numId w:val="4"/>
        </w:numPr>
        <w:jc w:val="both"/>
        <w:rPr>
          <w:sz w:val="24"/>
          <w:szCs w:val="24"/>
        </w:rPr>
      </w:pPr>
      <w:r>
        <w:rPr>
          <w:sz w:val="24"/>
          <w:szCs w:val="24"/>
        </w:rPr>
        <w:t xml:space="preserve">All </w:t>
      </w:r>
      <w:r w:rsidR="003E56C4" w:rsidRPr="00742C0B">
        <w:rPr>
          <w:sz w:val="24"/>
          <w:szCs w:val="24"/>
        </w:rPr>
        <w:t>Parents/Caregivers will get notified for any suspected cases for Covid19.</w:t>
      </w:r>
    </w:p>
    <w:p w14:paraId="01CF35BE" w14:textId="455EC774" w:rsidR="0086574E" w:rsidRPr="003E56C4" w:rsidRDefault="003E56C4" w:rsidP="00855EB3">
      <w:pPr>
        <w:pStyle w:val="ListParagraph"/>
        <w:numPr>
          <w:ilvl w:val="0"/>
          <w:numId w:val="4"/>
        </w:numPr>
        <w:jc w:val="both"/>
        <w:rPr>
          <w:sz w:val="24"/>
          <w:szCs w:val="24"/>
        </w:rPr>
      </w:pPr>
      <w:r>
        <w:rPr>
          <w:sz w:val="24"/>
          <w:szCs w:val="24"/>
        </w:rPr>
        <w:t>ADI will report a Serious Occurrence to the Ministry of Education for any suspected cases of Covid19.</w:t>
      </w:r>
    </w:p>
    <w:p w14:paraId="241D89E5" w14:textId="7FF256C6" w:rsidR="00284631" w:rsidRDefault="00E5529F" w:rsidP="00855EB3">
      <w:pPr>
        <w:jc w:val="both"/>
        <w:rPr>
          <w:sz w:val="24"/>
          <w:szCs w:val="24"/>
        </w:rPr>
      </w:pPr>
      <w:r>
        <w:rPr>
          <w:sz w:val="24"/>
          <w:szCs w:val="24"/>
        </w:rPr>
        <w:t>4</w:t>
      </w:r>
      <w:r w:rsidR="00703347">
        <w:rPr>
          <w:sz w:val="24"/>
          <w:szCs w:val="24"/>
        </w:rPr>
        <w:t>1</w:t>
      </w:r>
      <w:r w:rsidR="00284631">
        <w:rPr>
          <w:sz w:val="24"/>
          <w:szCs w:val="24"/>
        </w:rPr>
        <w:t>.</w:t>
      </w:r>
      <w:r w:rsidR="00A71BD2" w:rsidRPr="00A71BD2">
        <w:rPr>
          <w:sz w:val="24"/>
          <w:szCs w:val="24"/>
        </w:rPr>
        <w:t xml:space="preserve"> Other children and staff in the centre who were present while a child or staff member became ill </w:t>
      </w:r>
      <w:r w:rsidR="00615089">
        <w:rPr>
          <w:sz w:val="24"/>
          <w:szCs w:val="24"/>
        </w:rPr>
        <w:t xml:space="preserve">must be grouped together (cohorted) </w:t>
      </w:r>
      <w:r w:rsidR="006B4E8B">
        <w:rPr>
          <w:sz w:val="24"/>
          <w:szCs w:val="24"/>
        </w:rPr>
        <w:t xml:space="preserve">and monitored for signs and symptoms of illness. </w:t>
      </w:r>
      <w:r w:rsidR="00A71BD2" w:rsidRPr="00A71BD2">
        <w:rPr>
          <w:sz w:val="24"/>
          <w:szCs w:val="24"/>
        </w:rPr>
        <w:t xml:space="preserve">The local public health unit will provide any further direction on testing and isolation of these close contacts. </w:t>
      </w:r>
      <w:r w:rsidR="006B4E8B">
        <w:rPr>
          <w:sz w:val="24"/>
          <w:szCs w:val="24"/>
        </w:rPr>
        <w:t xml:space="preserve"> </w:t>
      </w:r>
    </w:p>
    <w:p w14:paraId="16870AEF" w14:textId="558806FF" w:rsidR="00FC4897" w:rsidRDefault="00E5529F" w:rsidP="00855EB3">
      <w:pPr>
        <w:jc w:val="both"/>
        <w:rPr>
          <w:sz w:val="24"/>
          <w:szCs w:val="24"/>
        </w:rPr>
      </w:pPr>
      <w:r>
        <w:rPr>
          <w:sz w:val="24"/>
          <w:szCs w:val="24"/>
        </w:rPr>
        <w:t>4</w:t>
      </w:r>
      <w:r w:rsidR="00703347">
        <w:rPr>
          <w:sz w:val="24"/>
          <w:szCs w:val="24"/>
        </w:rPr>
        <w:t>2</w:t>
      </w:r>
      <w:r w:rsidR="00FC4897">
        <w:rPr>
          <w:sz w:val="24"/>
          <w:szCs w:val="24"/>
        </w:rPr>
        <w:t xml:space="preserve">. If </w:t>
      </w:r>
      <w:r w:rsidR="00FC4897" w:rsidRPr="00FC4897">
        <w:rPr>
          <w:sz w:val="24"/>
          <w:szCs w:val="24"/>
        </w:rPr>
        <w:t xml:space="preserve">laboratory confirmed case of COVID-19 in a staff member or child </w:t>
      </w:r>
      <w:r w:rsidR="00FC4897">
        <w:rPr>
          <w:sz w:val="24"/>
          <w:szCs w:val="24"/>
        </w:rPr>
        <w:t>under ADI</w:t>
      </w:r>
      <w:r w:rsidR="00FC4897" w:rsidRPr="00FC4897">
        <w:rPr>
          <w:sz w:val="24"/>
          <w:szCs w:val="24"/>
        </w:rPr>
        <w:t xml:space="preserve"> outbreak</w:t>
      </w:r>
      <w:r w:rsidR="00FC4897">
        <w:rPr>
          <w:sz w:val="24"/>
          <w:szCs w:val="24"/>
        </w:rPr>
        <w:t>s should be declared</w:t>
      </w:r>
      <w:r w:rsidR="00FC4897" w:rsidRPr="00FC4897">
        <w:rPr>
          <w:sz w:val="24"/>
          <w:szCs w:val="24"/>
        </w:rPr>
        <w:t xml:space="preserve"> in consultation with the local public health unit to ensure an outbreak number is provided. </w:t>
      </w:r>
    </w:p>
    <w:p w14:paraId="35AEE27E" w14:textId="223A9DFB" w:rsidR="00FC4897" w:rsidRDefault="00E5529F" w:rsidP="00855EB3">
      <w:pPr>
        <w:jc w:val="both"/>
        <w:rPr>
          <w:sz w:val="24"/>
          <w:szCs w:val="24"/>
        </w:rPr>
      </w:pPr>
      <w:r>
        <w:rPr>
          <w:sz w:val="24"/>
          <w:szCs w:val="24"/>
        </w:rPr>
        <w:t>4</w:t>
      </w:r>
      <w:r w:rsidR="00703347">
        <w:rPr>
          <w:sz w:val="24"/>
          <w:szCs w:val="24"/>
        </w:rPr>
        <w:t>3</w:t>
      </w:r>
      <w:r w:rsidR="00FC4897" w:rsidRPr="00FC4897">
        <w:rPr>
          <w:sz w:val="24"/>
          <w:szCs w:val="24"/>
        </w:rPr>
        <w:t xml:space="preserve">. Children or staff who have been in contact with a suspected COVID-19 case should be monitored for symptoms and cohorted until laboratory tests, if any, have been completed or until directed by the local public health unit. </w:t>
      </w:r>
    </w:p>
    <w:p w14:paraId="469CA0CC" w14:textId="41772950" w:rsidR="00FC4897" w:rsidRDefault="00E5529F" w:rsidP="00855EB3">
      <w:pPr>
        <w:jc w:val="both"/>
        <w:rPr>
          <w:sz w:val="24"/>
          <w:szCs w:val="24"/>
        </w:rPr>
      </w:pPr>
      <w:r>
        <w:rPr>
          <w:sz w:val="24"/>
          <w:szCs w:val="24"/>
        </w:rPr>
        <w:t>4</w:t>
      </w:r>
      <w:r w:rsidR="00703347">
        <w:rPr>
          <w:sz w:val="24"/>
          <w:szCs w:val="24"/>
        </w:rPr>
        <w:t>4</w:t>
      </w:r>
      <w:r w:rsidR="00FC4897" w:rsidRPr="00FC4897">
        <w:rPr>
          <w:sz w:val="24"/>
          <w:szCs w:val="24"/>
        </w:rPr>
        <w:t>. Staff members awaiting test results</w:t>
      </w:r>
      <w:r w:rsidR="00A767C3">
        <w:rPr>
          <w:sz w:val="24"/>
          <w:szCs w:val="24"/>
        </w:rPr>
        <w:t xml:space="preserve"> with no symptoms</w:t>
      </w:r>
      <w:r w:rsidR="00FC4897" w:rsidRPr="00FC4897">
        <w:rPr>
          <w:sz w:val="24"/>
          <w:szCs w:val="24"/>
        </w:rPr>
        <w:t>, may continue to work unless there is reason to believe they would be considered a case (e.g., potential exposure to an ill or positive case or household contact). Staff should also monitor for symptoms while waiting for test results; if they become symptomatic, they should be excluded from work.</w:t>
      </w:r>
    </w:p>
    <w:p w14:paraId="2FDC62BE" w14:textId="16DF2059" w:rsidR="00B53CCB" w:rsidRDefault="00E5529F" w:rsidP="00855EB3">
      <w:pPr>
        <w:jc w:val="both"/>
        <w:rPr>
          <w:sz w:val="24"/>
          <w:szCs w:val="24"/>
        </w:rPr>
      </w:pPr>
      <w:r>
        <w:rPr>
          <w:sz w:val="24"/>
          <w:szCs w:val="24"/>
        </w:rPr>
        <w:t>4</w:t>
      </w:r>
      <w:r w:rsidR="00703347">
        <w:rPr>
          <w:sz w:val="24"/>
          <w:szCs w:val="24"/>
        </w:rPr>
        <w:t>5</w:t>
      </w:r>
      <w:r w:rsidR="00B53CCB" w:rsidRPr="00B53CCB">
        <w:rPr>
          <w:sz w:val="24"/>
          <w:szCs w:val="24"/>
        </w:rPr>
        <w:t>. The employer should consult with the local public health unit to determine when the staff member can return to work. Staff members should also report to their Employee Health/Occupational Health and Safety department prior to return to work.</w:t>
      </w:r>
    </w:p>
    <w:p w14:paraId="223140F6" w14:textId="77777777" w:rsidR="00E5529F" w:rsidRDefault="00E5529F" w:rsidP="00855EB3">
      <w:pPr>
        <w:jc w:val="both"/>
        <w:rPr>
          <w:sz w:val="24"/>
          <w:szCs w:val="24"/>
        </w:rPr>
      </w:pPr>
    </w:p>
    <w:p w14:paraId="754766AB" w14:textId="77777777" w:rsidR="0053246A" w:rsidRPr="0053246A" w:rsidRDefault="0053246A" w:rsidP="0053246A">
      <w:pPr>
        <w:jc w:val="both"/>
        <w:rPr>
          <w:b/>
          <w:bCs/>
          <w:sz w:val="24"/>
          <w:szCs w:val="24"/>
        </w:rPr>
      </w:pPr>
      <w:r w:rsidRPr="0053246A">
        <w:rPr>
          <w:b/>
          <w:bCs/>
          <w:sz w:val="24"/>
          <w:szCs w:val="24"/>
        </w:rPr>
        <w:t>Serious Occurrence Reporting</w:t>
      </w:r>
    </w:p>
    <w:p w14:paraId="0B44982D" w14:textId="60EC9A30" w:rsidR="0053246A" w:rsidRPr="0053246A" w:rsidRDefault="00E5529F" w:rsidP="0053246A">
      <w:pPr>
        <w:jc w:val="both"/>
        <w:rPr>
          <w:sz w:val="24"/>
          <w:szCs w:val="24"/>
        </w:rPr>
      </w:pPr>
      <w:r>
        <w:rPr>
          <w:sz w:val="24"/>
          <w:szCs w:val="24"/>
        </w:rPr>
        <w:t>4</w:t>
      </w:r>
      <w:r w:rsidR="00703347">
        <w:rPr>
          <w:sz w:val="24"/>
          <w:szCs w:val="24"/>
        </w:rPr>
        <w:t>6</w:t>
      </w:r>
      <w:r>
        <w:rPr>
          <w:sz w:val="24"/>
          <w:szCs w:val="24"/>
        </w:rPr>
        <w:t>. ADI</w:t>
      </w:r>
      <w:r w:rsidR="0053246A" w:rsidRPr="0053246A">
        <w:rPr>
          <w:sz w:val="24"/>
          <w:szCs w:val="24"/>
        </w:rPr>
        <w:t xml:space="preserve"> have a duty to report suspected or confirmed cases</w:t>
      </w:r>
      <w:r>
        <w:rPr>
          <w:sz w:val="24"/>
          <w:szCs w:val="24"/>
        </w:rPr>
        <w:t xml:space="preserve"> </w:t>
      </w:r>
      <w:r w:rsidR="0053246A" w:rsidRPr="0053246A">
        <w:rPr>
          <w:sz w:val="24"/>
          <w:szCs w:val="24"/>
        </w:rPr>
        <w:t xml:space="preserve">of COVID-19 under the Health Protection and Promotion Act. </w:t>
      </w:r>
      <w:r>
        <w:rPr>
          <w:sz w:val="24"/>
          <w:szCs w:val="24"/>
        </w:rPr>
        <w:t xml:space="preserve">ADI will </w:t>
      </w:r>
      <w:r w:rsidR="0053246A" w:rsidRPr="0053246A">
        <w:rPr>
          <w:sz w:val="24"/>
          <w:szCs w:val="24"/>
        </w:rPr>
        <w:t>contact the local public health unit to report a child suspected to have</w:t>
      </w:r>
      <w:r>
        <w:rPr>
          <w:sz w:val="24"/>
          <w:szCs w:val="24"/>
        </w:rPr>
        <w:t xml:space="preserve"> </w:t>
      </w:r>
      <w:r w:rsidR="0053246A" w:rsidRPr="0053246A">
        <w:rPr>
          <w:sz w:val="24"/>
          <w:szCs w:val="24"/>
        </w:rPr>
        <w:t>COVID-19. The local public health unit will provide specific advice on what</w:t>
      </w:r>
      <w:r>
        <w:rPr>
          <w:sz w:val="24"/>
          <w:szCs w:val="24"/>
        </w:rPr>
        <w:t xml:space="preserve"> </w:t>
      </w:r>
      <w:r w:rsidR="0053246A" w:rsidRPr="0053246A">
        <w:rPr>
          <w:sz w:val="24"/>
          <w:szCs w:val="24"/>
        </w:rPr>
        <w:t>control measures should be implemented to prevent the potential spread and</w:t>
      </w:r>
      <w:r>
        <w:rPr>
          <w:sz w:val="24"/>
          <w:szCs w:val="24"/>
        </w:rPr>
        <w:t xml:space="preserve"> </w:t>
      </w:r>
      <w:r w:rsidR="0053246A" w:rsidRPr="0053246A">
        <w:rPr>
          <w:sz w:val="24"/>
          <w:szCs w:val="24"/>
        </w:rPr>
        <w:t>how to monitor for other possible infected staff members and children.</w:t>
      </w:r>
    </w:p>
    <w:p w14:paraId="66AA08D5" w14:textId="1BDF5748" w:rsidR="0053246A" w:rsidRPr="0053246A" w:rsidRDefault="00E5529F" w:rsidP="0053246A">
      <w:pPr>
        <w:jc w:val="both"/>
        <w:rPr>
          <w:sz w:val="24"/>
          <w:szCs w:val="24"/>
        </w:rPr>
      </w:pPr>
      <w:r>
        <w:rPr>
          <w:sz w:val="24"/>
          <w:szCs w:val="24"/>
        </w:rPr>
        <w:t>4</w:t>
      </w:r>
      <w:r w:rsidR="00703347">
        <w:rPr>
          <w:sz w:val="24"/>
          <w:szCs w:val="24"/>
        </w:rPr>
        <w:t>7</w:t>
      </w:r>
      <w:r>
        <w:rPr>
          <w:sz w:val="24"/>
          <w:szCs w:val="24"/>
        </w:rPr>
        <w:t xml:space="preserve">. </w:t>
      </w:r>
      <w:r w:rsidR="0053246A" w:rsidRPr="0053246A">
        <w:rPr>
          <w:sz w:val="24"/>
          <w:szCs w:val="24"/>
        </w:rPr>
        <w:t>Where a child, parent, staff or home child care provider is suspected (i.e. has</w:t>
      </w:r>
      <w:r>
        <w:rPr>
          <w:sz w:val="24"/>
          <w:szCs w:val="24"/>
        </w:rPr>
        <w:t xml:space="preserve"> </w:t>
      </w:r>
      <w:r w:rsidR="0053246A" w:rsidRPr="0053246A">
        <w:rPr>
          <w:sz w:val="24"/>
          <w:szCs w:val="24"/>
        </w:rPr>
        <w:t>symptoms and has been tested) of having or has a confirmed case of COVID-19,</w:t>
      </w:r>
      <w:r>
        <w:rPr>
          <w:sz w:val="24"/>
          <w:szCs w:val="24"/>
        </w:rPr>
        <w:t xml:space="preserve"> ADI will</w:t>
      </w:r>
      <w:r w:rsidR="0053246A" w:rsidRPr="0053246A">
        <w:rPr>
          <w:sz w:val="24"/>
          <w:szCs w:val="24"/>
        </w:rPr>
        <w:t xml:space="preserve"> report this to the ministry as a serious occurrence.</w:t>
      </w:r>
    </w:p>
    <w:p w14:paraId="3C637EFB" w14:textId="205B734C" w:rsidR="0053246A" w:rsidRPr="0053246A" w:rsidRDefault="00E5529F" w:rsidP="0053246A">
      <w:pPr>
        <w:jc w:val="both"/>
        <w:rPr>
          <w:sz w:val="24"/>
          <w:szCs w:val="24"/>
        </w:rPr>
      </w:pPr>
      <w:r>
        <w:rPr>
          <w:sz w:val="24"/>
          <w:szCs w:val="24"/>
        </w:rPr>
        <w:t>4</w:t>
      </w:r>
      <w:r w:rsidR="00703347">
        <w:rPr>
          <w:sz w:val="24"/>
          <w:szCs w:val="24"/>
        </w:rPr>
        <w:t>8</w:t>
      </w:r>
      <w:r>
        <w:rPr>
          <w:sz w:val="24"/>
          <w:szCs w:val="24"/>
        </w:rPr>
        <w:t xml:space="preserve">. </w:t>
      </w:r>
      <w:r w:rsidR="0053246A" w:rsidRPr="0053246A">
        <w:rPr>
          <w:sz w:val="24"/>
          <w:szCs w:val="24"/>
        </w:rPr>
        <w:t>Where a room, centre or premises closes due to COVID-19, licensees must</w:t>
      </w:r>
      <w:r>
        <w:rPr>
          <w:sz w:val="24"/>
          <w:szCs w:val="24"/>
        </w:rPr>
        <w:t xml:space="preserve"> </w:t>
      </w:r>
      <w:r w:rsidR="0053246A" w:rsidRPr="0053246A">
        <w:rPr>
          <w:sz w:val="24"/>
          <w:szCs w:val="24"/>
        </w:rPr>
        <w:t>report this to the ministry as a serious occurrence.</w:t>
      </w:r>
    </w:p>
    <w:p w14:paraId="32A9E317" w14:textId="43051497" w:rsidR="0053246A" w:rsidRDefault="00E5529F" w:rsidP="0053246A">
      <w:pPr>
        <w:jc w:val="both"/>
        <w:rPr>
          <w:sz w:val="24"/>
          <w:szCs w:val="24"/>
        </w:rPr>
      </w:pPr>
      <w:r>
        <w:rPr>
          <w:sz w:val="24"/>
          <w:szCs w:val="24"/>
        </w:rPr>
        <w:lastRenderedPageBreak/>
        <w:t>4</w:t>
      </w:r>
      <w:r w:rsidR="00703347">
        <w:rPr>
          <w:sz w:val="24"/>
          <w:szCs w:val="24"/>
        </w:rPr>
        <w:t>9</w:t>
      </w:r>
      <w:r>
        <w:rPr>
          <w:sz w:val="24"/>
          <w:szCs w:val="24"/>
        </w:rPr>
        <w:t xml:space="preserve">. </w:t>
      </w:r>
      <w:r w:rsidR="0053246A" w:rsidRPr="0053246A">
        <w:rPr>
          <w:sz w:val="24"/>
          <w:szCs w:val="24"/>
        </w:rPr>
        <w:t xml:space="preserve"> </w:t>
      </w:r>
      <w:r>
        <w:rPr>
          <w:sz w:val="24"/>
          <w:szCs w:val="24"/>
        </w:rPr>
        <w:t xml:space="preserve">ADI </w:t>
      </w:r>
      <w:r w:rsidR="0053246A" w:rsidRPr="0053246A">
        <w:rPr>
          <w:sz w:val="24"/>
          <w:szCs w:val="24"/>
        </w:rPr>
        <w:t>are required to post the serious occurrence notification form as</w:t>
      </w:r>
      <w:r>
        <w:rPr>
          <w:sz w:val="24"/>
          <w:szCs w:val="24"/>
        </w:rPr>
        <w:t xml:space="preserve"> </w:t>
      </w:r>
      <w:r w:rsidR="0053246A" w:rsidRPr="0053246A">
        <w:rPr>
          <w:sz w:val="24"/>
          <w:szCs w:val="24"/>
        </w:rPr>
        <w:t>required under the CCEYA, unless local public health advises otherwise.</w:t>
      </w:r>
    </w:p>
    <w:p w14:paraId="3BB7597C" w14:textId="03F0CB15" w:rsidR="008F6B82" w:rsidRDefault="008F6B82" w:rsidP="00855EB3">
      <w:pPr>
        <w:jc w:val="both"/>
        <w:rPr>
          <w:sz w:val="24"/>
          <w:szCs w:val="24"/>
        </w:rPr>
      </w:pPr>
    </w:p>
    <w:p w14:paraId="47ABA0B9" w14:textId="4FFC81E1" w:rsidR="008F6B82" w:rsidRPr="00995D02" w:rsidRDefault="008F6B82" w:rsidP="00855EB3">
      <w:pPr>
        <w:jc w:val="both"/>
        <w:rPr>
          <w:b/>
          <w:bCs/>
          <w:sz w:val="24"/>
          <w:szCs w:val="24"/>
        </w:rPr>
      </w:pPr>
      <w:r w:rsidRPr="00995D02">
        <w:rPr>
          <w:b/>
          <w:bCs/>
          <w:sz w:val="24"/>
          <w:szCs w:val="24"/>
        </w:rPr>
        <w:t xml:space="preserve">Communicate with </w:t>
      </w:r>
      <w:r w:rsidR="00995D02">
        <w:rPr>
          <w:b/>
          <w:bCs/>
          <w:sz w:val="24"/>
          <w:szCs w:val="24"/>
        </w:rPr>
        <w:t>Families and Guardians</w:t>
      </w:r>
    </w:p>
    <w:p w14:paraId="487E090B" w14:textId="17EF79B9" w:rsidR="008F6B82" w:rsidRDefault="00703347" w:rsidP="00855EB3">
      <w:pPr>
        <w:jc w:val="both"/>
        <w:rPr>
          <w:sz w:val="24"/>
          <w:szCs w:val="24"/>
        </w:rPr>
      </w:pPr>
      <w:r>
        <w:rPr>
          <w:sz w:val="24"/>
          <w:szCs w:val="24"/>
        </w:rPr>
        <w:t>50</w:t>
      </w:r>
      <w:r w:rsidR="008F6B82">
        <w:rPr>
          <w:sz w:val="24"/>
          <w:szCs w:val="24"/>
        </w:rPr>
        <w:t xml:space="preserve">. ADI staff will continuous to develop and implement communication platforms to provide program information and protocols on health and safety measures (screening practices, physical distancing, staying home if your sick). </w:t>
      </w:r>
    </w:p>
    <w:p w14:paraId="11B05D0D" w14:textId="5BAB9508" w:rsidR="008F6B82" w:rsidRDefault="00E5529F" w:rsidP="00855EB3">
      <w:pPr>
        <w:jc w:val="both"/>
        <w:rPr>
          <w:sz w:val="24"/>
          <w:szCs w:val="24"/>
        </w:rPr>
      </w:pPr>
      <w:r>
        <w:rPr>
          <w:sz w:val="24"/>
          <w:szCs w:val="24"/>
        </w:rPr>
        <w:t>5</w:t>
      </w:r>
      <w:r w:rsidR="00703347">
        <w:rPr>
          <w:sz w:val="24"/>
          <w:szCs w:val="24"/>
        </w:rPr>
        <w:t>1</w:t>
      </w:r>
      <w:r w:rsidR="008F6B82">
        <w:rPr>
          <w:sz w:val="24"/>
          <w:szCs w:val="24"/>
        </w:rPr>
        <w:t>. ADI communication platforms may include, posters posted outside the premises</w:t>
      </w:r>
      <w:r w:rsidR="00995D02">
        <w:rPr>
          <w:sz w:val="24"/>
          <w:szCs w:val="24"/>
        </w:rPr>
        <w:t>, all entrances</w:t>
      </w:r>
      <w:r w:rsidR="008F6B82">
        <w:rPr>
          <w:sz w:val="24"/>
          <w:szCs w:val="24"/>
        </w:rPr>
        <w:t>, emails</w:t>
      </w:r>
      <w:r w:rsidR="00995D02">
        <w:rPr>
          <w:sz w:val="24"/>
          <w:szCs w:val="24"/>
        </w:rPr>
        <w:t xml:space="preserve">, </w:t>
      </w:r>
      <w:r w:rsidR="008F6B82">
        <w:rPr>
          <w:sz w:val="24"/>
          <w:szCs w:val="24"/>
        </w:rPr>
        <w:t xml:space="preserve">(newsletter) and constant reminder to all parents/guardians. </w:t>
      </w:r>
    </w:p>
    <w:p w14:paraId="1F24871C" w14:textId="353DAF50" w:rsidR="008F6B82" w:rsidRDefault="00703347" w:rsidP="00855EB3">
      <w:pPr>
        <w:jc w:val="both"/>
        <w:rPr>
          <w:sz w:val="24"/>
          <w:szCs w:val="24"/>
        </w:rPr>
      </w:pPr>
      <w:r>
        <w:rPr>
          <w:sz w:val="24"/>
          <w:szCs w:val="24"/>
        </w:rPr>
        <w:t>52</w:t>
      </w:r>
      <w:r w:rsidR="008F6B82">
        <w:rPr>
          <w:sz w:val="24"/>
          <w:szCs w:val="24"/>
        </w:rPr>
        <w:t>.</w:t>
      </w:r>
      <w:r w:rsidR="00995D02">
        <w:rPr>
          <w:sz w:val="24"/>
          <w:szCs w:val="24"/>
        </w:rPr>
        <w:t xml:space="preserve"> ADI staff will continue to use cellphone or video conferencing when possible for meetings between child care staff and with parents/guardians.</w:t>
      </w:r>
    </w:p>
    <w:p w14:paraId="773010B5" w14:textId="09FDDD27" w:rsidR="00EF3A31" w:rsidRDefault="00EF3A31" w:rsidP="00855EB3">
      <w:pPr>
        <w:jc w:val="both"/>
        <w:rPr>
          <w:sz w:val="24"/>
          <w:szCs w:val="24"/>
        </w:rPr>
      </w:pPr>
    </w:p>
    <w:p w14:paraId="0B128B79" w14:textId="77777777" w:rsidR="00542169" w:rsidRPr="00542169" w:rsidRDefault="00542169" w:rsidP="00542169">
      <w:pPr>
        <w:jc w:val="both"/>
        <w:rPr>
          <w:b/>
          <w:bCs/>
          <w:sz w:val="24"/>
          <w:szCs w:val="24"/>
        </w:rPr>
      </w:pPr>
      <w:r w:rsidRPr="00542169">
        <w:rPr>
          <w:b/>
          <w:bCs/>
          <w:sz w:val="24"/>
          <w:szCs w:val="24"/>
        </w:rPr>
        <w:t>Staffing</w:t>
      </w:r>
    </w:p>
    <w:p w14:paraId="617D6A76" w14:textId="083C3B64" w:rsidR="00542169" w:rsidRDefault="00E5529F" w:rsidP="00542169">
      <w:pPr>
        <w:jc w:val="both"/>
        <w:rPr>
          <w:sz w:val="24"/>
          <w:szCs w:val="24"/>
        </w:rPr>
      </w:pPr>
      <w:r>
        <w:rPr>
          <w:sz w:val="24"/>
          <w:szCs w:val="24"/>
        </w:rPr>
        <w:t>5</w:t>
      </w:r>
      <w:r w:rsidR="00703347">
        <w:rPr>
          <w:sz w:val="24"/>
          <w:szCs w:val="24"/>
        </w:rPr>
        <w:t>3</w:t>
      </w:r>
      <w:r w:rsidR="00542169">
        <w:rPr>
          <w:sz w:val="24"/>
          <w:szCs w:val="24"/>
        </w:rPr>
        <w:t>.</w:t>
      </w:r>
      <w:r w:rsidR="00542169" w:rsidRPr="00542169">
        <w:rPr>
          <w:sz w:val="24"/>
          <w:szCs w:val="24"/>
        </w:rPr>
        <w:t xml:space="preserve"> Staff should work at only one location</w:t>
      </w:r>
      <w:r w:rsidR="00542169">
        <w:rPr>
          <w:sz w:val="24"/>
          <w:szCs w:val="24"/>
        </w:rPr>
        <w:t xml:space="preserve"> as possible</w:t>
      </w:r>
      <w:r w:rsidR="009A045A">
        <w:rPr>
          <w:sz w:val="24"/>
          <w:szCs w:val="24"/>
        </w:rPr>
        <w:t>.</w:t>
      </w:r>
    </w:p>
    <w:p w14:paraId="4CA2F5D9" w14:textId="0549C849" w:rsidR="003D2BF2" w:rsidRPr="00542169" w:rsidRDefault="00E5529F" w:rsidP="00542169">
      <w:pPr>
        <w:jc w:val="both"/>
        <w:rPr>
          <w:sz w:val="24"/>
          <w:szCs w:val="24"/>
        </w:rPr>
      </w:pPr>
      <w:r>
        <w:rPr>
          <w:sz w:val="24"/>
          <w:szCs w:val="24"/>
        </w:rPr>
        <w:t>5</w:t>
      </w:r>
      <w:r w:rsidR="00703347">
        <w:rPr>
          <w:sz w:val="24"/>
          <w:szCs w:val="24"/>
        </w:rPr>
        <w:t>4</w:t>
      </w:r>
      <w:r w:rsidR="003D2BF2">
        <w:rPr>
          <w:sz w:val="24"/>
          <w:szCs w:val="24"/>
        </w:rPr>
        <w:t>. Staff will have a designated room to limit the</w:t>
      </w:r>
      <w:r w:rsidR="00CA2645">
        <w:rPr>
          <w:sz w:val="24"/>
          <w:szCs w:val="24"/>
        </w:rPr>
        <w:t>ir</w:t>
      </w:r>
      <w:r w:rsidR="003D2BF2">
        <w:rPr>
          <w:sz w:val="24"/>
          <w:szCs w:val="24"/>
        </w:rPr>
        <w:t xml:space="preserve"> </w:t>
      </w:r>
      <w:r w:rsidR="009A045A">
        <w:rPr>
          <w:sz w:val="24"/>
          <w:szCs w:val="24"/>
        </w:rPr>
        <w:t>exposure with multiple cohorts.</w:t>
      </w:r>
    </w:p>
    <w:p w14:paraId="374066E2" w14:textId="4D8E3BED" w:rsidR="00542169" w:rsidRPr="00542169" w:rsidRDefault="00E5529F" w:rsidP="00542169">
      <w:pPr>
        <w:jc w:val="both"/>
        <w:rPr>
          <w:sz w:val="24"/>
          <w:szCs w:val="24"/>
        </w:rPr>
      </w:pPr>
      <w:r>
        <w:rPr>
          <w:sz w:val="24"/>
          <w:szCs w:val="24"/>
        </w:rPr>
        <w:t>5</w:t>
      </w:r>
      <w:r w:rsidR="00703347">
        <w:rPr>
          <w:sz w:val="24"/>
          <w:szCs w:val="24"/>
        </w:rPr>
        <w:t>5</w:t>
      </w:r>
      <w:r w:rsidR="00542169">
        <w:rPr>
          <w:sz w:val="24"/>
          <w:szCs w:val="24"/>
        </w:rPr>
        <w:t>.</w:t>
      </w:r>
      <w:r w:rsidR="00542169" w:rsidRPr="00542169">
        <w:rPr>
          <w:sz w:val="24"/>
          <w:szCs w:val="24"/>
        </w:rPr>
        <w:t xml:space="preserve"> Supervisors</w:t>
      </w:r>
      <w:r w:rsidR="009A045A">
        <w:rPr>
          <w:sz w:val="24"/>
          <w:szCs w:val="24"/>
        </w:rPr>
        <w:t>/</w:t>
      </w:r>
      <w:r w:rsidR="00542169" w:rsidRPr="00542169">
        <w:rPr>
          <w:sz w:val="24"/>
          <w:szCs w:val="24"/>
        </w:rPr>
        <w:t>designates should limit their movement between rooms,</w:t>
      </w:r>
      <w:r w:rsidR="009A045A">
        <w:rPr>
          <w:sz w:val="24"/>
          <w:szCs w:val="24"/>
        </w:rPr>
        <w:t xml:space="preserve"> </w:t>
      </w:r>
      <w:r w:rsidR="00542169" w:rsidRPr="00542169">
        <w:rPr>
          <w:sz w:val="24"/>
          <w:szCs w:val="24"/>
        </w:rPr>
        <w:t>doing so when absolutely necessary.</w:t>
      </w:r>
    </w:p>
    <w:p w14:paraId="3CB7B562" w14:textId="17E5412B" w:rsidR="00542169" w:rsidRPr="00542169" w:rsidRDefault="00E5529F" w:rsidP="00542169">
      <w:pPr>
        <w:jc w:val="both"/>
        <w:rPr>
          <w:sz w:val="24"/>
          <w:szCs w:val="24"/>
        </w:rPr>
      </w:pPr>
      <w:r>
        <w:rPr>
          <w:sz w:val="24"/>
          <w:szCs w:val="24"/>
        </w:rPr>
        <w:t>5</w:t>
      </w:r>
      <w:r w:rsidR="00703347">
        <w:rPr>
          <w:sz w:val="24"/>
          <w:szCs w:val="24"/>
        </w:rPr>
        <w:t>6</w:t>
      </w:r>
      <w:r w:rsidR="002A0A96">
        <w:rPr>
          <w:sz w:val="24"/>
          <w:szCs w:val="24"/>
        </w:rPr>
        <w:t>.</w:t>
      </w:r>
      <w:r w:rsidR="00542169" w:rsidRPr="00542169">
        <w:rPr>
          <w:sz w:val="24"/>
          <w:szCs w:val="24"/>
        </w:rPr>
        <w:t xml:space="preserve"> Supply/replacement staff should be assigned to a specific cohort so as to limit</w:t>
      </w:r>
    </w:p>
    <w:p w14:paraId="6EB63CCD" w14:textId="101E8686" w:rsidR="00542169" w:rsidRDefault="00542169" w:rsidP="00542169">
      <w:pPr>
        <w:jc w:val="both"/>
        <w:rPr>
          <w:sz w:val="24"/>
          <w:szCs w:val="24"/>
        </w:rPr>
      </w:pPr>
      <w:r w:rsidRPr="00542169">
        <w:rPr>
          <w:sz w:val="24"/>
          <w:szCs w:val="24"/>
        </w:rPr>
        <w:t>staff interaction with multiple cohorts.</w:t>
      </w:r>
    </w:p>
    <w:p w14:paraId="7E1B7E2B" w14:textId="4D743440" w:rsidR="002A0A96" w:rsidRDefault="00E5529F" w:rsidP="00542169">
      <w:pPr>
        <w:jc w:val="both"/>
        <w:rPr>
          <w:sz w:val="24"/>
          <w:szCs w:val="24"/>
        </w:rPr>
      </w:pPr>
      <w:r>
        <w:rPr>
          <w:sz w:val="24"/>
          <w:szCs w:val="24"/>
        </w:rPr>
        <w:t>5</w:t>
      </w:r>
      <w:r w:rsidR="00703347">
        <w:rPr>
          <w:sz w:val="24"/>
          <w:szCs w:val="24"/>
        </w:rPr>
        <w:t>7</w:t>
      </w:r>
      <w:r>
        <w:rPr>
          <w:sz w:val="24"/>
          <w:szCs w:val="24"/>
        </w:rPr>
        <w:t>.</w:t>
      </w:r>
      <w:r w:rsidR="002A0A96">
        <w:rPr>
          <w:sz w:val="24"/>
          <w:szCs w:val="24"/>
        </w:rPr>
        <w:t xml:space="preserve"> If </w:t>
      </w:r>
      <w:r w:rsidR="009A045A">
        <w:rPr>
          <w:sz w:val="24"/>
          <w:szCs w:val="24"/>
        </w:rPr>
        <w:t>staff is</w:t>
      </w:r>
      <w:r w:rsidR="002A0A96">
        <w:rPr>
          <w:sz w:val="24"/>
          <w:szCs w:val="24"/>
        </w:rPr>
        <w:t xml:space="preserve"> needed to work in two rooms for some reasons, staff are required to change their clothes before working in another room.</w:t>
      </w:r>
    </w:p>
    <w:p w14:paraId="0265A5C9" w14:textId="2F53115F" w:rsidR="003E099B" w:rsidRDefault="003E099B" w:rsidP="00542169">
      <w:pPr>
        <w:jc w:val="both"/>
        <w:rPr>
          <w:sz w:val="24"/>
          <w:szCs w:val="24"/>
        </w:rPr>
      </w:pPr>
      <w:r>
        <w:rPr>
          <w:sz w:val="24"/>
          <w:szCs w:val="24"/>
        </w:rPr>
        <w:t>5</w:t>
      </w:r>
      <w:r w:rsidR="00703347">
        <w:rPr>
          <w:sz w:val="24"/>
          <w:szCs w:val="24"/>
        </w:rPr>
        <w:t>8</w:t>
      </w:r>
      <w:r>
        <w:rPr>
          <w:sz w:val="24"/>
          <w:szCs w:val="24"/>
        </w:rPr>
        <w:t xml:space="preserve">. </w:t>
      </w:r>
      <w:r w:rsidRPr="003E099B">
        <w:rPr>
          <w:sz w:val="24"/>
          <w:szCs w:val="24"/>
        </w:rPr>
        <w:t xml:space="preserve">All </w:t>
      </w:r>
      <w:r w:rsidR="0034269F">
        <w:rPr>
          <w:sz w:val="24"/>
          <w:szCs w:val="24"/>
        </w:rPr>
        <w:t>S</w:t>
      </w:r>
      <w:r w:rsidRPr="003E099B">
        <w:rPr>
          <w:sz w:val="24"/>
          <w:szCs w:val="24"/>
        </w:rPr>
        <w:t xml:space="preserve">taff/students must be aware of the signs and symptoms of COVID-19. </w:t>
      </w:r>
    </w:p>
    <w:p w14:paraId="4DD29E5C" w14:textId="220C3B9D" w:rsidR="003E099B" w:rsidRDefault="003E099B" w:rsidP="00542169">
      <w:pPr>
        <w:jc w:val="both"/>
        <w:rPr>
          <w:sz w:val="24"/>
          <w:szCs w:val="24"/>
        </w:rPr>
      </w:pPr>
      <w:r>
        <w:rPr>
          <w:sz w:val="24"/>
          <w:szCs w:val="24"/>
        </w:rPr>
        <w:t>5</w:t>
      </w:r>
      <w:r w:rsidR="00703347">
        <w:rPr>
          <w:sz w:val="24"/>
          <w:szCs w:val="24"/>
        </w:rPr>
        <w:t>9</w:t>
      </w:r>
      <w:r>
        <w:rPr>
          <w:sz w:val="24"/>
          <w:szCs w:val="24"/>
        </w:rPr>
        <w:t>. All</w:t>
      </w:r>
      <w:r w:rsidRPr="003E099B">
        <w:rPr>
          <w:sz w:val="24"/>
          <w:szCs w:val="24"/>
        </w:rPr>
        <w:t xml:space="preserve"> staff/students </w:t>
      </w:r>
      <w:r>
        <w:rPr>
          <w:sz w:val="24"/>
          <w:szCs w:val="24"/>
        </w:rPr>
        <w:t xml:space="preserve">are trained </w:t>
      </w:r>
      <w:r w:rsidRPr="003E099B">
        <w:rPr>
          <w:sz w:val="24"/>
          <w:szCs w:val="24"/>
        </w:rPr>
        <w:t>to ensure they are aware of and the revised IPAC policies and procedures</w:t>
      </w:r>
      <w:r>
        <w:rPr>
          <w:sz w:val="24"/>
          <w:szCs w:val="24"/>
        </w:rPr>
        <w:t>.</w:t>
      </w:r>
    </w:p>
    <w:p w14:paraId="1BD1C905" w14:textId="323D736B" w:rsidR="0034269F" w:rsidRDefault="00703347" w:rsidP="00542169">
      <w:pPr>
        <w:jc w:val="both"/>
        <w:rPr>
          <w:sz w:val="24"/>
          <w:szCs w:val="24"/>
        </w:rPr>
      </w:pPr>
      <w:r>
        <w:rPr>
          <w:sz w:val="24"/>
          <w:szCs w:val="24"/>
        </w:rPr>
        <w:t>60</w:t>
      </w:r>
      <w:r w:rsidR="003E099B">
        <w:rPr>
          <w:sz w:val="24"/>
          <w:szCs w:val="24"/>
        </w:rPr>
        <w:t>. All staff</w:t>
      </w:r>
      <w:r w:rsidR="003E099B" w:rsidRPr="003E099B">
        <w:rPr>
          <w:sz w:val="24"/>
          <w:szCs w:val="24"/>
        </w:rPr>
        <w:t>/students</w:t>
      </w:r>
      <w:r w:rsidR="0034269F">
        <w:rPr>
          <w:sz w:val="24"/>
          <w:szCs w:val="24"/>
        </w:rPr>
        <w:t xml:space="preserve"> are trained</w:t>
      </w:r>
      <w:r w:rsidR="003E099B" w:rsidRPr="003E099B">
        <w:rPr>
          <w:sz w:val="24"/>
          <w:szCs w:val="24"/>
        </w:rPr>
        <w:t xml:space="preserve"> on </w:t>
      </w:r>
      <w:r w:rsidR="0034269F">
        <w:rPr>
          <w:sz w:val="24"/>
          <w:szCs w:val="24"/>
        </w:rPr>
        <w:t xml:space="preserve">how to </w:t>
      </w:r>
      <w:r w:rsidR="003E099B" w:rsidRPr="003E099B">
        <w:rPr>
          <w:sz w:val="24"/>
          <w:szCs w:val="24"/>
        </w:rPr>
        <w:t xml:space="preserve">proper use of personal protective equipment (PPE). Refer to Public Health Ontario resources. </w:t>
      </w:r>
    </w:p>
    <w:p w14:paraId="501BC024" w14:textId="5A220AC1" w:rsidR="0034269F" w:rsidRDefault="0034269F" w:rsidP="00542169">
      <w:pPr>
        <w:jc w:val="both"/>
        <w:rPr>
          <w:sz w:val="24"/>
          <w:szCs w:val="24"/>
        </w:rPr>
      </w:pPr>
      <w:r>
        <w:rPr>
          <w:sz w:val="24"/>
          <w:szCs w:val="24"/>
        </w:rPr>
        <w:t>6</w:t>
      </w:r>
      <w:r w:rsidR="00703347">
        <w:rPr>
          <w:sz w:val="24"/>
          <w:szCs w:val="24"/>
        </w:rPr>
        <w:t>1</w:t>
      </w:r>
      <w:r>
        <w:rPr>
          <w:sz w:val="24"/>
          <w:szCs w:val="24"/>
        </w:rPr>
        <w:t xml:space="preserve">. </w:t>
      </w:r>
      <w:r w:rsidR="003E099B" w:rsidRPr="003E099B">
        <w:rPr>
          <w:sz w:val="24"/>
          <w:szCs w:val="24"/>
        </w:rPr>
        <w:t xml:space="preserve">All </w:t>
      </w:r>
      <w:r>
        <w:rPr>
          <w:sz w:val="24"/>
          <w:szCs w:val="24"/>
        </w:rPr>
        <w:t>S</w:t>
      </w:r>
      <w:r w:rsidR="003E099B" w:rsidRPr="003E099B">
        <w:rPr>
          <w:sz w:val="24"/>
          <w:szCs w:val="24"/>
        </w:rPr>
        <w:t>taff/students must review training modules developed by Toronto Children Services, in collaboration with Toronto Public Health (TPH)</w:t>
      </w:r>
      <w:r>
        <w:rPr>
          <w:sz w:val="24"/>
          <w:szCs w:val="24"/>
        </w:rPr>
        <w:t>.</w:t>
      </w:r>
    </w:p>
    <w:p w14:paraId="4DE252F1" w14:textId="0C21A600" w:rsidR="003E099B" w:rsidRPr="003E099B" w:rsidRDefault="0034269F" w:rsidP="00542169">
      <w:pPr>
        <w:jc w:val="both"/>
        <w:rPr>
          <w:sz w:val="24"/>
          <w:szCs w:val="24"/>
        </w:rPr>
      </w:pPr>
      <w:r>
        <w:rPr>
          <w:sz w:val="24"/>
          <w:szCs w:val="24"/>
        </w:rPr>
        <w:t>6</w:t>
      </w:r>
      <w:r w:rsidR="00703347">
        <w:rPr>
          <w:sz w:val="24"/>
          <w:szCs w:val="24"/>
        </w:rPr>
        <w:t>2</w:t>
      </w:r>
      <w:r w:rsidR="00360ED5">
        <w:rPr>
          <w:sz w:val="24"/>
          <w:szCs w:val="24"/>
        </w:rPr>
        <w:t>.</w:t>
      </w:r>
      <w:r w:rsidR="003E099B" w:rsidRPr="003E099B">
        <w:rPr>
          <w:sz w:val="24"/>
          <w:szCs w:val="24"/>
        </w:rPr>
        <w:t xml:space="preserve"> </w:t>
      </w:r>
      <w:r w:rsidR="00360ED5">
        <w:rPr>
          <w:sz w:val="24"/>
          <w:szCs w:val="24"/>
        </w:rPr>
        <w:t>ADI</w:t>
      </w:r>
      <w:r w:rsidR="003E099B" w:rsidRPr="003E099B">
        <w:rPr>
          <w:sz w:val="24"/>
          <w:szCs w:val="24"/>
        </w:rPr>
        <w:t xml:space="preserve"> must keep an up-to-date record of staff/students that have reviewed these training modules, policies and procedures</w:t>
      </w:r>
      <w:r w:rsidR="00360ED5">
        <w:rPr>
          <w:sz w:val="24"/>
          <w:szCs w:val="24"/>
        </w:rPr>
        <w:t xml:space="preserve">. </w:t>
      </w:r>
    </w:p>
    <w:p w14:paraId="4F20B548" w14:textId="34D7787A" w:rsidR="002A0A96" w:rsidRDefault="002A0A96" w:rsidP="00542169">
      <w:pPr>
        <w:jc w:val="both"/>
        <w:rPr>
          <w:sz w:val="24"/>
          <w:szCs w:val="24"/>
        </w:rPr>
      </w:pPr>
    </w:p>
    <w:p w14:paraId="4935BAAF" w14:textId="2147776A" w:rsidR="002A0A96" w:rsidRDefault="002A0A96" w:rsidP="00542169">
      <w:pPr>
        <w:jc w:val="both"/>
        <w:rPr>
          <w:b/>
          <w:bCs/>
          <w:sz w:val="24"/>
          <w:szCs w:val="24"/>
        </w:rPr>
      </w:pPr>
      <w:r w:rsidRPr="002A0A96">
        <w:rPr>
          <w:b/>
          <w:bCs/>
          <w:sz w:val="24"/>
          <w:szCs w:val="24"/>
        </w:rPr>
        <w:lastRenderedPageBreak/>
        <w:t>Group Events</w:t>
      </w:r>
    </w:p>
    <w:p w14:paraId="4DBCE357" w14:textId="0B302103" w:rsidR="002A0A96" w:rsidRDefault="00360ED5" w:rsidP="00542169">
      <w:pPr>
        <w:jc w:val="both"/>
        <w:rPr>
          <w:sz w:val="24"/>
          <w:szCs w:val="24"/>
        </w:rPr>
      </w:pPr>
      <w:r>
        <w:rPr>
          <w:sz w:val="24"/>
          <w:szCs w:val="24"/>
        </w:rPr>
        <w:t>6</w:t>
      </w:r>
      <w:r w:rsidR="00703347">
        <w:rPr>
          <w:sz w:val="24"/>
          <w:szCs w:val="24"/>
        </w:rPr>
        <w:t>3</w:t>
      </w:r>
      <w:r w:rsidR="00E5529F">
        <w:rPr>
          <w:sz w:val="24"/>
          <w:szCs w:val="24"/>
        </w:rPr>
        <w:t>.</w:t>
      </w:r>
      <w:r w:rsidR="002A0A96">
        <w:rPr>
          <w:sz w:val="24"/>
          <w:szCs w:val="24"/>
        </w:rPr>
        <w:t xml:space="preserve"> ADI will </w:t>
      </w:r>
      <w:r w:rsidR="009A045A">
        <w:rPr>
          <w:sz w:val="24"/>
          <w:szCs w:val="24"/>
        </w:rPr>
        <w:t>continue to provide a fun filled activities (indoor performers, field trips and neighbourhood walks) to children.</w:t>
      </w:r>
    </w:p>
    <w:p w14:paraId="1539077E" w14:textId="5121EC72" w:rsidR="009A045A" w:rsidRDefault="00360ED5" w:rsidP="00542169">
      <w:pPr>
        <w:jc w:val="both"/>
        <w:rPr>
          <w:sz w:val="24"/>
          <w:szCs w:val="24"/>
        </w:rPr>
      </w:pPr>
      <w:r>
        <w:rPr>
          <w:sz w:val="24"/>
          <w:szCs w:val="24"/>
        </w:rPr>
        <w:t>6</w:t>
      </w:r>
      <w:r w:rsidR="00703347">
        <w:rPr>
          <w:sz w:val="24"/>
          <w:szCs w:val="24"/>
        </w:rPr>
        <w:t>4</w:t>
      </w:r>
      <w:r w:rsidR="00E5529F">
        <w:rPr>
          <w:sz w:val="24"/>
          <w:szCs w:val="24"/>
        </w:rPr>
        <w:t>.</w:t>
      </w:r>
      <w:r w:rsidR="00A767C3">
        <w:rPr>
          <w:sz w:val="24"/>
          <w:szCs w:val="24"/>
        </w:rPr>
        <w:t xml:space="preserve"> </w:t>
      </w:r>
      <w:r w:rsidR="009A045A">
        <w:rPr>
          <w:sz w:val="24"/>
          <w:szCs w:val="24"/>
        </w:rPr>
        <w:t xml:space="preserve">ADI have the right to postpone or reschedule indoor performers, field trips and neighbourhood walks </w:t>
      </w:r>
      <w:r w:rsidR="0053246A">
        <w:rPr>
          <w:sz w:val="24"/>
          <w:szCs w:val="24"/>
        </w:rPr>
        <w:t>due to:</w:t>
      </w:r>
    </w:p>
    <w:p w14:paraId="1455AF85" w14:textId="7FBB0771" w:rsidR="0053246A" w:rsidRDefault="0053246A" w:rsidP="00542169">
      <w:pPr>
        <w:jc w:val="both"/>
        <w:rPr>
          <w:sz w:val="24"/>
          <w:szCs w:val="24"/>
        </w:rPr>
      </w:pPr>
      <w:r>
        <w:rPr>
          <w:sz w:val="24"/>
          <w:szCs w:val="24"/>
        </w:rPr>
        <w:tab/>
        <w:t>a. weather forecast</w:t>
      </w:r>
    </w:p>
    <w:p w14:paraId="45197DED" w14:textId="0C220047" w:rsidR="0053246A" w:rsidRDefault="0053246A" w:rsidP="00542169">
      <w:pPr>
        <w:jc w:val="both"/>
        <w:rPr>
          <w:sz w:val="24"/>
          <w:szCs w:val="24"/>
        </w:rPr>
      </w:pPr>
      <w:r>
        <w:rPr>
          <w:sz w:val="24"/>
          <w:szCs w:val="24"/>
        </w:rPr>
        <w:tab/>
        <w:t>b. outbreaks</w:t>
      </w:r>
    </w:p>
    <w:p w14:paraId="0F7165F5" w14:textId="3559824D" w:rsidR="0053246A" w:rsidRDefault="0053246A" w:rsidP="00542169">
      <w:pPr>
        <w:jc w:val="both"/>
        <w:rPr>
          <w:sz w:val="24"/>
          <w:szCs w:val="24"/>
        </w:rPr>
      </w:pPr>
      <w:r>
        <w:rPr>
          <w:sz w:val="24"/>
          <w:szCs w:val="24"/>
        </w:rPr>
        <w:tab/>
        <w:t xml:space="preserve">c. number of the attendees </w:t>
      </w:r>
    </w:p>
    <w:p w14:paraId="45E8A707" w14:textId="3B90744B" w:rsidR="0053246A" w:rsidRDefault="00360ED5" w:rsidP="00542169">
      <w:pPr>
        <w:jc w:val="both"/>
        <w:rPr>
          <w:sz w:val="24"/>
          <w:szCs w:val="24"/>
        </w:rPr>
      </w:pPr>
      <w:r>
        <w:rPr>
          <w:sz w:val="24"/>
          <w:szCs w:val="24"/>
        </w:rPr>
        <w:t>6</w:t>
      </w:r>
      <w:r w:rsidR="00703347">
        <w:rPr>
          <w:sz w:val="24"/>
          <w:szCs w:val="24"/>
        </w:rPr>
        <w:t>5</w:t>
      </w:r>
      <w:r w:rsidR="0053246A">
        <w:rPr>
          <w:sz w:val="24"/>
          <w:szCs w:val="24"/>
        </w:rPr>
        <w:t xml:space="preserve">. All parents will be notified via email prior to the scheduled events. </w:t>
      </w:r>
    </w:p>
    <w:p w14:paraId="50C1DFD3" w14:textId="38B47A25" w:rsidR="0053246A" w:rsidRDefault="0053246A" w:rsidP="00542169">
      <w:pPr>
        <w:jc w:val="both"/>
        <w:rPr>
          <w:sz w:val="24"/>
          <w:szCs w:val="24"/>
        </w:rPr>
      </w:pPr>
    </w:p>
    <w:p w14:paraId="7EBEA4C5" w14:textId="77777777" w:rsidR="0053246A" w:rsidRDefault="0053246A" w:rsidP="00542169">
      <w:pPr>
        <w:jc w:val="both"/>
        <w:rPr>
          <w:sz w:val="24"/>
          <w:szCs w:val="24"/>
        </w:rPr>
      </w:pPr>
    </w:p>
    <w:p w14:paraId="5F7F0608" w14:textId="77777777" w:rsidR="0053246A" w:rsidRPr="002A0A96" w:rsidRDefault="0053246A" w:rsidP="00542169">
      <w:pPr>
        <w:jc w:val="both"/>
        <w:rPr>
          <w:sz w:val="24"/>
          <w:szCs w:val="24"/>
        </w:rPr>
      </w:pPr>
    </w:p>
    <w:p w14:paraId="6B19DC22" w14:textId="7ED3DFB0" w:rsidR="00EF3A31" w:rsidRPr="002A0A96" w:rsidRDefault="00EF3A31" w:rsidP="00542169">
      <w:pPr>
        <w:jc w:val="both"/>
        <w:rPr>
          <w:sz w:val="24"/>
          <w:szCs w:val="24"/>
        </w:rPr>
      </w:pPr>
    </w:p>
    <w:p w14:paraId="689196A1" w14:textId="344C9912" w:rsidR="00995D02" w:rsidRPr="002A0A96" w:rsidRDefault="00995D02" w:rsidP="00855EB3">
      <w:pPr>
        <w:jc w:val="both"/>
        <w:rPr>
          <w:sz w:val="24"/>
          <w:szCs w:val="24"/>
        </w:rPr>
      </w:pPr>
    </w:p>
    <w:p w14:paraId="799927AB" w14:textId="0393CD0D" w:rsidR="00995D02" w:rsidRPr="002A0A96" w:rsidRDefault="00995D02" w:rsidP="00855EB3">
      <w:pPr>
        <w:jc w:val="both"/>
        <w:rPr>
          <w:sz w:val="24"/>
          <w:szCs w:val="24"/>
        </w:rPr>
      </w:pPr>
    </w:p>
    <w:p w14:paraId="4F32BAD9" w14:textId="6836EBE0" w:rsidR="00290AB0" w:rsidRDefault="00290AB0" w:rsidP="00A71BD2">
      <w:pPr>
        <w:rPr>
          <w:sz w:val="24"/>
          <w:szCs w:val="24"/>
        </w:rPr>
      </w:pPr>
    </w:p>
    <w:p w14:paraId="3AA945DB" w14:textId="77777777" w:rsidR="00360ED5" w:rsidRDefault="00360ED5" w:rsidP="00290AB0">
      <w:pPr>
        <w:jc w:val="center"/>
        <w:rPr>
          <w:b/>
          <w:bCs/>
          <w:color w:val="FF0000"/>
          <w:sz w:val="24"/>
          <w:szCs w:val="24"/>
        </w:rPr>
      </w:pPr>
      <w:bookmarkStart w:id="0" w:name="_Hlk51664989"/>
    </w:p>
    <w:p w14:paraId="44FB9A92" w14:textId="77777777" w:rsidR="00360ED5" w:rsidRDefault="00360ED5" w:rsidP="00290AB0">
      <w:pPr>
        <w:jc w:val="center"/>
        <w:rPr>
          <w:b/>
          <w:bCs/>
          <w:color w:val="FF0000"/>
          <w:sz w:val="24"/>
          <w:szCs w:val="24"/>
        </w:rPr>
      </w:pPr>
    </w:p>
    <w:p w14:paraId="6E050CA6" w14:textId="77777777" w:rsidR="00360ED5" w:rsidRDefault="00360ED5" w:rsidP="00290AB0">
      <w:pPr>
        <w:jc w:val="center"/>
        <w:rPr>
          <w:b/>
          <w:bCs/>
          <w:color w:val="FF0000"/>
          <w:sz w:val="24"/>
          <w:szCs w:val="24"/>
        </w:rPr>
      </w:pPr>
    </w:p>
    <w:p w14:paraId="26FAD8B7" w14:textId="77777777" w:rsidR="00360ED5" w:rsidRDefault="00360ED5" w:rsidP="00290AB0">
      <w:pPr>
        <w:jc w:val="center"/>
        <w:rPr>
          <w:b/>
          <w:bCs/>
          <w:color w:val="FF0000"/>
          <w:sz w:val="24"/>
          <w:szCs w:val="24"/>
        </w:rPr>
      </w:pPr>
    </w:p>
    <w:p w14:paraId="6748046F" w14:textId="77777777" w:rsidR="00360ED5" w:rsidRDefault="00360ED5" w:rsidP="00290AB0">
      <w:pPr>
        <w:jc w:val="center"/>
        <w:rPr>
          <w:b/>
          <w:bCs/>
          <w:color w:val="FF0000"/>
          <w:sz w:val="24"/>
          <w:szCs w:val="24"/>
        </w:rPr>
      </w:pPr>
    </w:p>
    <w:p w14:paraId="1653DCED" w14:textId="77777777" w:rsidR="00360ED5" w:rsidRDefault="00360ED5" w:rsidP="00290AB0">
      <w:pPr>
        <w:jc w:val="center"/>
        <w:rPr>
          <w:b/>
          <w:bCs/>
          <w:color w:val="FF0000"/>
          <w:sz w:val="24"/>
          <w:szCs w:val="24"/>
        </w:rPr>
      </w:pPr>
    </w:p>
    <w:p w14:paraId="3CA3C714" w14:textId="77777777" w:rsidR="00360ED5" w:rsidRDefault="00360ED5" w:rsidP="00290AB0">
      <w:pPr>
        <w:jc w:val="center"/>
        <w:rPr>
          <w:b/>
          <w:bCs/>
          <w:color w:val="FF0000"/>
          <w:sz w:val="24"/>
          <w:szCs w:val="24"/>
        </w:rPr>
      </w:pPr>
    </w:p>
    <w:p w14:paraId="492C15BF" w14:textId="77777777" w:rsidR="00360ED5" w:rsidRDefault="00360ED5" w:rsidP="00290AB0">
      <w:pPr>
        <w:jc w:val="center"/>
        <w:rPr>
          <w:b/>
          <w:bCs/>
          <w:color w:val="FF0000"/>
          <w:sz w:val="24"/>
          <w:szCs w:val="24"/>
        </w:rPr>
      </w:pPr>
    </w:p>
    <w:p w14:paraId="4E4D914E" w14:textId="77777777" w:rsidR="00360ED5" w:rsidRDefault="00360ED5" w:rsidP="00290AB0">
      <w:pPr>
        <w:jc w:val="center"/>
        <w:rPr>
          <w:b/>
          <w:bCs/>
          <w:color w:val="FF0000"/>
          <w:sz w:val="24"/>
          <w:szCs w:val="24"/>
        </w:rPr>
      </w:pPr>
    </w:p>
    <w:p w14:paraId="089DE64B" w14:textId="77777777" w:rsidR="00360ED5" w:rsidRDefault="00360ED5" w:rsidP="00290AB0">
      <w:pPr>
        <w:jc w:val="center"/>
        <w:rPr>
          <w:b/>
          <w:bCs/>
          <w:color w:val="FF0000"/>
          <w:sz w:val="24"/>
          <w:szCs w:val="24"/>
        </w:rPr>
      </w:pPr>
    </w:p>
    <w:p w14:paraId="74057110" w14:textId="77777777" w:rsidR="00360ED5" w:rsidRDefault="00360ED5" w:rsidP="00290AB0">
      <w:pPr>
        <w:jc w:val="center"/>
        <w:rPr>
          <w:b/>
          <w:bCs/>
          <w:color w:val="FF0000"/>
          <w:sz w:val="24"/>
          <w:szCs w:val="24"/>
        </w:rPr>
      </w:pPr>
    </w:p>
    <w:p w14:paraId="21F84F2C" w14:textId="77777777" w:rsidR="00360ED5" w:rsidRDefault="00360ED5" w:rsidP="00290AB0">
      <w:pPr>
        <w:jc w:val="center"/>
        <w:rPr>
          <w:b/>
          <w:bCs/>
          <w:color w:val="FF0000"/>
          <w:sz w:val="24"/>
          <w:szCs w:val="24"/>
        </w:rPr>
      </w:pPr>
    </w:p>
    <w:p w14:paraId="65F641FB" w14:textId="4E020760" w:rsidR="00290AB0" w:rsidRDefault="00290AB0" w:rsidP="00290AB0">
      <w:pPr>
        <w:jc w:val="center"/>
        <w:rPr>
          <w:b/>
          <w:bCs/>
          <w:color w:val="FF0000"/>
          <w:sz w:val="24"/>
          <w:szCs w:val="24"/>
        </w:rPr>
      </w:pPr>
      <w:r w:rsidRPr="00290AB0">
        <w:rPr>
          <w:b/>
          <w:bCs/>
          <w:color w:val="FF0000"/>
          <w:sz w:val="24"/>
          <w:szCs w:val="24"/>
        </w:rPr>
        <w:lastRenderedPageBreak/>
        <w:t>This is to certify that I have read and understood the Emergency Guidance for Covid19 Policy from Angelgate Daycare Inc.</w:t>
      </w:r>
    </w:p>
    <w:p w14:paraId="6DAB96A0" w14:textId="6ABE7CE5" w:rsidR="00290AB0" w:rsidRDefault="00290AB0" w:rsidP="00290AB0">
      <w:pPr>
        <w:jc w:val="center"/>
        <w:rPr>
          <w:b/>
          <w:bCs/>
          <w:color w:val="FF0000"/>
          <w:sz w:val="24"/>
          <w:szCs w:val="24"/>
        </w:rPr>
      </w:pPr>
    </w:p>
    <w:tbl>
      <w:tblPr>
        <w:tblStyle w:val="TableGrid"/>
        <w:tblW w:w="0" w:type="auto"/>
        <w:tblLook w:val="04A0" w:firstRow="1" w:lastRow="0" w:firstColumn="1" w:lastColumn="0" w:noHBand="0" w:noVBand="1"/>
      </w:tblPr>
      <w:tblGrid>
        <w:gridCol w:w="3116"/>
        <w:gridCol w:w="3117"/>
        <w:gridCol w:w="3117"/>
      </w:tblGrid>
      <w:tr w:rsidR="00290AB0" w14:paraId="59C59E27" w14:textId="77777777" w:rsidTr="00290AB0">
        <w:tc>
          <w:tcPr>
            <w:tcW w:w="3116" w:type="dxa"/>
          </w:tcPr>
          <w:p w14:paraId="60953C79" w14:textId="715CC4BF" w:rsidR="00290AB0" w:rsidRPr="00855EB3" w:rsidRDefault="00290AB0" w:rsidP="00290AB0">
            <w:pPr>
              <w:jc w:val="center"/>
              <w:rPr>
                <w:b/>
                <w:bCs/>
                <w:color w:val="FF0000"/>
                <w:sz w:val="28"/>
                <w:szCs w:val="28"/>
              </w:rPr>
            </w:pPr>
            <w:r w:rsidRPr="00855EB3">
              <w:rPr>
                <w:b/>
                <w:bCs/>
                <w:color w:val="FF0000"/>
                <w:sz w:val="28"/>
                <w:szCs w:val="28"/>
              </w:rPr>
              <w:t>Parents Name</w:t>
            </w:r>
          </w:p>
        </w:tc>
        <w:tc>
          <w:tcPr>
            <w:tcW w:w="3117" w:type="dxa"/>
          </w:tcPr>
          <w:p w14:paraId="583DC7B8" w14:textId="074FAC52" w:rsidR="00290AB0" w:rsidRPr="00855EB3" w:rsidRDefault="00290AB0" w:rsidP="00290AB0">
            <w:pPr>
              <w:jc w:val="center"/>
              <w:rPr>
                <w:b/>
                <w:bCs/>
                <w:color w:val="FF0000"/>
                <w:sz w:val="28"/>
                <w:szCs w:val="28"/>
              </w:rPr>
            </w:pPr>
            <w:r w:rsidRPr="00855EB3">
              <w:rPr>
                <w:b/>
                <w:bCs/>
                <w:color w:val="FF0000"/>
                <w:sz w:val="28"/>
                <w:szCs w:val="28"/>
              </w:rPr>
              <w:t>Signature</w:t>
            </w:r>
          </w:p>
        </w:tc>
        <w:tc>
          <w:tcPr>
            <w:tcW w:w="3117" w:type="dxa"/>
          </w:tcPr>
          <w:p w14:paraId="5523CEE9" w14:textId="088FA88A" w:rsidR="00290AB0" w:rsidRPr="00855EB3" w:rsidRDefault="00290AB0" w:rsidP="00290AB0">
            <w:pPr>
              <w:jc w:val="center"/>
              <w:rPr>
                <w:b/>
                <w:bCs/>
                <w:color w:val="FF0000"/>
                <w:sz w:val="28"/>
                <w:szCs w:val="28"/>
              </w:rPr>
            </w:pPr>
            <w:r w:rsidRPr="00855EB3">
              <w:rPr>
                <w:b/>
                <w:bCs/>
                <w:color w:val="FF0000"/>
                <w:sz w:val="28"/>
                <w:szCs w:val="28"/>
              </w:rPr>
              <w:t>Date</w:t>
            </w:r>
          </w:p>
        </w:tc>
      </w:tr>
      <w:tr w:rsidR="00290AB0" w14:paraId="5E188B16" w14:textId="77777777" w:rsidTr="00290AB0">
        <w:tc>
          <w:tcPr>
            <w:tcW w:w="3116" w:type="dxa"/>
          </w:tcPr>
          <w:p w14:paraId="13DA1C15" w14:textId="77777777" w:rsidR="00290AB0" w:rsidRDefault="00290AB0" w:rsidP="00290AB0">
            <w:pPr>
              <w:jc w:val="center"/>
              <w:rPr>
                <w:b/>
                <w:bCs/>
                <w:color w:val="FF0000"/>
                <w:sz w:val="24"/>
                <w:szCs w:val="24"/>
              </w:rPr>
            </w:pPr>
          </w:p>
          <w:p w14:paraId="0D513263" w14:textId="7C98FACA" w:rsidR="00855EB3" w:rsidRDefault="00855EB3" w:rsidP="00290AB0">
            <w:pPr>
              <w:jc w:val="center"/>
              <w:rPr>
                <w:b/>
                <w:bCs/>
                <w:color w:val="FF0000"/>
                <w:sz w:val="24"/>
                <w:szCs w:val="24"/>
              </w:rPr>
            </w:pPr>
          </w:p>
        </w:tc>
        <w:tc>
          <w:tcPr>
            <w:tcW w:w="3117" w:type="dxa"/>
          </w:tcPr>
          <w:p w14:paraId="7F06A8DF" w14:textId="77777777" w:rsidR="00290AB0" w:rsidRDefault="00290AB0" w:rsidP="00290AB0">
            <w:pPr>
              <w:jc w:val="center"/>
              <w:rPr>
                <w:b/>
                <w:bCs/>
                <w:color w:val="FF0000"/>
                <w:sz w:val="24"/>
                <w:szCs w:val="24"/>
              </w:rPr>
            </w:pPr>
          </w:p>
        </w:tc>
        <w:tc>
          <w:tcPr>
            <w:tcW w:w="3117" w:type="dxa"/>
          </w:tcPr>
          <w:p w14:paraId="3D8979F5" w14:textId="77777777" w:rsidR="00290AB0" w:rsidRDefault="00290AB0" w:rsidP="00290AB0">
            <w:pPr>
              <w:jc w:val="center"/>
              <w:rPr>
                <w:b/>
                <w:bCs/>
                <w:color w:val="FF0000"/>
                <w:sz w:val="24"/>
                <w:szCs w:val="24"/>
              </w:rPr>
            </w:pPr>
          </w:p>
        </w:tc>
      </w:tr>
      <w:tr w:rsidR="00290AB0" w14:paraId="07313FBF" w14:textId="77777777" w:rsidTr="00290AB0">
        <w:tc>
          <w:tcPr>
            <w:tcW w:w="3116" w:type="dxa"/>
          </w:tcPr>
          <w:p w14:paraId="4EE880F5" w14:textId="77777777" w:rsidR="00290AB0" w:rsidRDefault="00290AB0" w:rsidP="00290AB0">
            <w:pPr>
              <w:jc w:val="center"/>
              <w:rPr>
                <w:b/>
                <w:bCs/>
                <w:color w:val="FF0000"/>
                <w:sz w:val="24"/>
                <w:szCs w:val="24"/>
              </w:rPr>
            </w:pPr>
          </w:p>
          <w:p w14:paraId="6E9CB816" w14:textId="31741F7B" w:rsidR="00855EB3" w:rsidRDefault="00855EB3" w:rsidP="00290AB0">
            <w:pPr>
              <w:jc w:val="center"/>
              <w:rPr>
                <w:b/>
                <w:bCs/>
                <w:color w:val="FF0000"/>
                <w:sz w:val="24"/>
                <w:szCs w:val="24"/>
              </w:rPr>
            </w:pPr>
          </w:p>
        </w:tc>
        <w:tc>
          <w:tcPr>
            <w:tcW w:w="3117" w:type="dxa"/>
          </w:tcPr>
          <w:p w14:paraId="0D4F0FD1" w14:textId="77777777" w:rsidR="00290AB0" w:rsidRDefault="00290AB0" w:rsidP="00290AB0">
            <w:pPr>
              <w:jc w:val="center"/>
              <w:rPr>
                <w:b/>
                <w:bCs/>
                <w:color w:val="FF0000"/>
                <w:sz w:val="24"/>
                <w:szCs w:val="24"/>
              </w:rPr>
            </w:pPr>
          </w:p>
        </w:tc>
        <w:tc>
          <w:tcPr>
            <w:tcW w:w="3117" w:type="dxa"/>
          </w:tcPr>
          <w:p w14:paraId="2D1E8717" w14:textId="77777777" w:rsidR="00290AB0" w:rsidRDefault="00290AB0" w:rsidP="00290AB0">
            <w:pPr>
              <w:jc w:val="center"/>
              <w:rPr>
                <w:b/>
                <w:bCs/>
                <w:color w:val="FF0000"/>
                <w:sz w:val="24"/>
                <w:szCs w:val="24"/>
              </w:rPr>
            </w:pPr>
          </w:p>
        </w:tc>
      </w:tr>
      <w:tr w:rsidR="00290AB0" w14:paraId="6E4A4A05" w14:textId="77777777" w:rsidTr="00290AB0">
        <w:tc>
          <w:tcPr>
            <w:tcW w:w="3116" w:type="dxa"/>
          </w:tcPr>
          <w:p w14:paraId="739DB480" w14:textId="77777777" w:rsidR="00290AB0" w:rsidRDefault="00290AB0" w:rsidP="00290AB0">
            <w:pPr>
              <w:jc w:val="center"/>
              <w:rPr>
                <w:b/>
                <w:bCs/>
                <w:color w:val="FF0000"/>
                <w:sz w:val="24"/>
                <w:szCs w:val="24"/>
              </w:rPr>
            </w:pPr>
          </w:p>
          <w:p w14:paraId="07673352" w14:textId="48A81796" w:rsidR="00855EB3" w:rsidRDefault="00855EB3" w:rsidP="00290AB0">
            <w:pPr>
              <w:jc w:val="center"/>
              <w:rPr>
                <w:b/>
                <w:bCs/>
                <w:color w:val="FF0000"/>
                <w:sz w:val="24"/>
                <w:szCs w:val="24"/>
              </w:rPr>
            </w:pPr>
          </w:p>
        </w:tc>
        <w:tc>
          <w:tcPr>
            <w:tcW w:w="3117" w:type="dxa"/>
          </w:tcPr>
          <w:p w14:paraId="1D28755B" w14:textId="77777777" w:rsidR="00290AB0" w:rsidRDefault="00290AB0" w:rsidP="00290AB0">
            <w:pPr>
              <w:jc w:val="center"/>
              <w:rPr>
                <w:b/>
                <w:bCs/>
                <w:color w:val="FF0000"/>
                <w:sz w:val="24"/>
                <w:szCs w:val="24"/>
              </w:rPr>
            </w:pPr>
          </w:p>
        </w:tc>
        <w:tc>
          <w:tcPr>
            <w:tcW w:w="3117" w:type="dxa"/>
          </w:tcPr>
          <w:p w14:paraId="342AF01D" w14:textId="77777777" w:rsidR="00290AB0" w:rsidRDefault="00290AB0" w:rsidP="00290AB0">
            <w:pPr>
              <w:jc w:val="center"/>
              <w:rPr>
                <w:b/>
                <w:bCs/>
                <w:color w:val="FF0000"/>
                <w:sz w:val="24"/>
                <w:szCs w:val="24"/>
              </w:rPr>
            </w:pPr>
          </w:p>
        </w:tc>
      </w:tr>
      <w:tr w:rsidR="00290AB0" w14:paraId="18B83E0B" w14:textId="77777777" w:rsidTr="00290AB0">
        <w:tc>
          <w:tcPr>
            <w:tcW w:w="3116" w:type="dxa"/>
          </w:tcPr>
          <w:p w14:paraId="397A8225" w14:textId="77777777" w:rsidR="00290AB0" w:rsidRDefault="00290AB0" w:rsidP="00290AB0">
            <w:pPr>
              <w:jc w:val="center"/>
              <w:rPr>
                <w:b/>
                <w:bCs/>
                <w:color w:val="FF0000"/>
                <w:sz w:val="24"/>
                <w:szCs w:val="24"/>
              </w:rPr>
            </w:pPr>
          </w:p>
          <w:p w14:paraId="33069894" w14:textId="042278A2" w:rsidR="00855EB3" w:rsidRDefault="00855EB3" w:rsidP="00290AB0">
            <w:pPr>
              <w:jc w:val="center"/>
              <w:rPr>
                <w:b/>
                <w:bCs/>
                <w:color w:val="FF0000"/>
                <w:sz w:val="24"/>
                <w:szCs w:val="24"/>
              </w:rPr>
            </w:pPr>
          </w:p>
        </w:tc>
        <w:tc>
          <w:tcPr>
            <w:tcW w:w="3117" w:type="dxa"/>
          </w:tcPr>
          <w:p w14:paraId="1F183BDC" w14:textId="77777777" w:rsidR="00290AB0" w:rsidRDefault="00290AB0" w:rsidP="00290AB0">
            <w:pPr>
              <w:jc w:val="center"/>
              <w:rPr>
                <w:b/>
                <w:bCs/>
                <w:color w:val="FF0000"/>
                <w:sz w:val="24"/>
                <w:szCs w:val="24"/>
              </w:rPr>
            </w:pPr>
          </w:p>
        </w:tc>
        <w:tc>
          <w:tcPr>
            <w:tcW w:w="3117" w:type="dxa"/>
          </w:tcPr>
          <w:p w14:paraId="7FBD3571" w14:textId="77777777" w:rsidR="00290AB0" w:rsidRDefault="00290AB0" w:rsidP="00290AB0">
            <w:pPr>
              <w:jc w:val="center"/>
              <w:rPr>
                <w:b/>
                <w:bCs/>
                <w:color w:val="FF0000"/>
                <w:sz w:val="24"/>
                <w:szCs w:val="24"/>
              </w:rPr>
            </w:pPr>
          </w:p>
        </w:tc>
      </w:tr>
      <w:tr w:rsidR="00290AB0" w14:paraId="71AAB69A" w14:textId="77777777" w:rsidTr="00290AB0">
        <w:tc>
          <w:tcPr>
            <w:tcW w:w="3116" w:type="dxa"/>
          </w:tcPr>
          <w:p w14:paraId="3A5C1C72" w14:textId="77777777" w:rsidR="00290AB0" w:rsidRDefault="00290AB0" w:rsidP="00290AB0">
            <w:pPr>
              <w:jc w:val="center"/>
              <w:rPr>
                <w:b/>
                <w:bCs/>
                <w:color w:val="FF0000"/>
                <w:sz w:val="24"/>
                <w:szCs w:val="24"/>
              </w:rPr>
            </w:pPr>
          </w:p>
          <w:p w14:paraId="6F30E790" w14:textId="2BDF8E20" w:rsidR="00855EB3" w:rsidRDefault="00855EB3" w:rsidP="00290AB0">
            <w:pPr>
              <w:jc w:val="center"/>
              <w:rPr>
                <w:b/>
                <w:bCs/>
                <w:color w:val="FF0000"/>
                <w:sz w:val="24"/>
                <w:szCs w:val="24"/>
              </w:rPr>
            </w:pPr>
          </w:p>
        </w:tc>
        <w:tc>
          <w:tcPr>
            <w:tcW w:w="3117" w:type="dxa"/>
          </w:tcPr>
          <w:p w14:paraId="423068A9" w14:textId="77777777" w:rsidR="00290AB0" w:rsidRDefault="00290AB0" w:rsidP="00290AB0">
            <w:pPr>
              <w:jc w:val="center"/>
              <w:rPr>
                <w:b/>
                <w:bCs/>
                <w:color w:val="FF0000"/>
                <w:sz w:val="24"/>
                <w:szCs w:val="24"/>
              </w:rPr>
            </w:pPr>
          </w:p>
        </w:tc>
        <w:tc>
          <w:tcPr>
            <w:tcW w:w="3117" w:type="dxa"/>
          </w:tcPr>
          <w:p w14:paraId="562C0438" w14:textId="77777777" w:rsidR="00290AB0" w:rsidRDefault="00290AB0" w:rsidP="00290AB0">
            <w:pPr>
              <w:jc w:val="center"/>
              <w:rPr>
                <w:b/>
                <w:bCs/>
                <w:color w:val="FF0000"/>
                <w:sz w:val="24"/>
                <w:szCs w:val="24"/>
              </w:rPr>
            </w:pPr>
          </w:p>
        </w:tc>
      </w:tr>
      <w:tr w:rsidR="00290AB0" w14:paraId="5518BCBB" w14:textId="77777777" w:rsidTr="00290AB0">
        <w:tc>
          <w:tcPr>
            <w:tcW w:w="3116" w:type="dxa"/>
          </w:tcPr>
          <w:p w14:paraId="1B0FD993" w14:textId="77777777" w:rsidR="00290AB0" w:rsidRDefault="00290AB0" w:rsidP="00290AB0">
            <w:pPr>
              <w:jc w:val="center"/>
              <w:rPr>
                <w:b/>
                <w:bCs/>
                <w:color w:val="FF0000"/>
                <w:sz w:val="24"/>
                <w:szCs w:val="24"/>
              </w:rPr>
            </w:pPr>
          </w:p>
          <w:p w14:paraId="3D2C1F1E" w14:textId="7ABC0B71" w:rsidR="00855EB3" w:rsidRDefault="00855EB3" w:rsidP="00290AB0">
            <w:pPr>
              <w:jc w:val="center"/>
              <w:rPr>
                <w:b/>
                <w:bCs/>
                <w:color w:val="FF0000"/>
                <w:sz w:val="24"/>
                <w:szCs w:val="24"/>
              </w:rPr>
            </w:pPr>
          </w:p>
        </w:tc>
        <w:tc>
          <w:tcPr>
            <w:tcW w:w="3117" w:type="dxa"/>
          </w:tcPr>
          <w:p w14:paraId="60B28E66" w14:textId="77777777" w:rsidR="00290AB0" w:rsidRDefault="00290AB0" w:rsidP="00290AB0">
            <w:pPr>
              <w:jc w:val="center"/>
              <w:rPr>
                <w:b/>
                <w:bCs/>
                <w:color w:val="FF0000"/>
                <w:sz w:val="24"/>
                <w:szCs w:val="24"/>
              </w:rPr>
            </w:pPr>
          </w:p>
        </w:tc>
        <w:tc>
          <w:tcPr>
            <w:tcW w:w="3117" w:type="dxa"/>
          </w:tcPr>
          <w:p w14:paraId="3D0DCA5A" w14:textId="77777777" w:rsidR="00290AB0" w:rsidRDefault="00290AB0" w:rsidP="00290AB0">
            <w:pPr>
              <w:jc w:val="center"/>
              <w:rPr>
                <w:b/>
                <w:bCs/>
                <w:color w:val="FF0000"/>
                <w:sz w:val="24"/>
                <w:szCs w:val="24"/>
              </w:rPr>
            </w:pPr>
          </w:p>
        </w:tc>
      </w:tr>
      <w:tr w:rsidR="00290AB0" w14:paraId="2C913236" w14:textId="77777777" w:rsidTr="00290AB0">
        <w:tc>
          <w:tcPr>
            <w:tcW w:w="3116" w:type="dxa"/>
          </w:tcPr>
          <w:p w14:paraId="7BD450F4" w14:textId="77777777" w:rsidR="00290AB0" w:rsidRDefault="00290AB0" w:rsidP="00290AB0">
            <w:pPr>
              <w:jc w:val="center"/>
              <w:rPr>
                <w:b/>
                <w:bCs/>
                <w:color w:val="FF0000"/>
                <w:sz w:val="24"/>
                <w:szCs w:val="24"/>
              </w:rPr>
            </w:pPr>
          </w:p>
          <w:p w14:paraId="310D2A33" w14:textId="4A1AA90E" w:rsidR="00855EB3" w:rsidRDefault="00855EB3" w:rsidP="00290AB0">
            <w:pPr>
              <w:jc w:val="center"/>
              <w:rPr>
                <w:b/>
                <w:bCs/>
                <w:color w:val="FF0000"/>
                <w:sz w:val="24"/>
                <w:szCs w:val="24"/>
              </w:rPr>
            </w:pPr>
          </w:p>
        </w:tc>
        <w:tc>
          <w:tcPr>
            <w:tcW w:w="3117" w:type="dxa"/>
          </w:tcPr>
          <w:p w14:paraId="6118BF51" w14:textId="77777777" w:rsidR="00290AB0" w:rsidRDefault="00290AB0" w:rsidP="00290AB0">
            <w:pPr>
              <w:jc w:val="center"/>
              <w:rPr>
                <w:b/>
                <w:bCs/>
                <w:color w:val="FF0000"/>
                <w:sz w:val="24"/>
                <w:szCs w:val="24"/>
              </w:rPr>
            </w:pPr>
          </w:p>
        </w:tc>
        <w:tc>
          <w:tcPr>
            <w:tcW w:w="3117" w:type="dxa"/>
          </w:tcPr>
          <w:p w14:paraId="0D7069A2" w14:textId="77777777" w:rsidR="00290AB0" w:rsidRDefault="00290AB0" w:rsidP="00290AB0">
            <w:pPr>
              <w:jc w:val="center"/>
              <w:rPr>
                <w:b/>
                <w:bCs/>
                <w:color w:val="FF0000"/>
                <w:sz w:val="24"/>
                <w:szCs w:val="24"/>
              </w:rPr>
            </w:pPr>
          </w:p>
        </w:tc>
      </w:tr>
      <w:tr w:rsidR="00855EB3" w14:paraId="2EDB1206" w14:textId="77777777" w:rsidTr="00290AB0">
        <w:tc>
          <w:tcPr>
            <w:tcW w:w="3116" w:type="dxa"/>
          </w:tcPr>
          <w:p w14:paraId="7FB61732" w14:textId="77777777" w:rsidR="00855EB3" w:rsidRDefault="00855EB3" w:rsidP="00290AB0">
            <w:pPr>
              <w:jc w:val="center"/>
              <w:rPr>
                <w:b/>
                <w:bCs/>
                <w:color w:val="FF0000"/>
                <w:sz w:val="24"/>
                <w:szCs w:val="24"/>
              </w:rPr>
            </w:pPr>
          </w:p>
          <w:p w14:paraId="4CFE2600" w14:textId="1B329CCD" w:rsidR="00855EB3" w:rsidRDefault="00855EB3" w:rsidP="00290AB0">
            <w:pPr>
              <w:jc w:val="center"/>
              <w:rPr>
                <w:b/>
                <w:bCs/>
                <w:color w:val="FF0000"/>
                <w:sz w:val="24"/>
                <w:szCs w:val="24"/>
              </w:rPr>
            </w:pPr>
          </w:p>
        </w:tc>
        <w:tc>
          <w:tcPr>
            <w:tcW w:w="3117" w:type="dxa"/>
          </w:tcPr>
          <w:p w14:paraId="4D04A37E" w14:textId="77777777" w:rsidR="00855EB3" w:rsidRDefault="00855EB3" w:rsidP="00290AB0">
            <w:pPr>
              <w:jc w:val="center"/>
              <w:rPr>
                <w:b/>
                <w:bCs/>
                <w:color w:val="FF0000"/>
                <w:sz w:val="24"/>
                <w:szCs w:val="24"/>
              </w:rPr>
            </w:pPr>
          </w:p>
        </w:tc>
        <w:tc>
          <w:tcPr>
            <w:tcW w:w="3117" w:type="dxa"/>
          </w:tcPr>
          <w:p w14:paraId="4600FC47" w14:textId="77777777" w:rsidR="00855EB3" w:rsidRDefault="00855EB3" w:rsidP="00290AB0">
            <w:pPr>
              <w:jc w:val="center"/>
              <w:rPr>
                <w:b/>
                <w:bCs/>
                <w:color w:val="FF0000"/>
                <w:sz w:val="24"/>
                <w:szCs w:val="24"/>
              </w:rPr>
            </w:pPr>
          </w:p>
        </w:tc>
      </w:tr>
      <w:tr w:rsidR="00855EB3" w14:paraId="63BC9D28" w14:textId="77777777" w:rsidTr="00290AB0">
        <w:tc>
          <w:tcPr>
            <w:tcW w:w="3116" w:type="dxa"/>
          </w:tcPr>
          <w:p w14:paraId="5A089EC2" w14:textId="77777777" w:rsidR="00855EB3" w:rsidRDefault="00855EB3" w:rsidP="00290AB0">
            <w:pPr>
              <w:jc w:val="center"/>
              <w:rPr>
                <w:b/>
                <w:bCs/>
                <w:color w:val="FF0000"/>
                <w:sz w:val="24"/>
                <w:szCs w:val="24"/>
              </w:rPr>
            </w:pPr>
          </w:p>
          <w:p w14:paraId="1DA59349" w14:textId="07A4D83F" w:rsidR="00855EB3" w:rsidRDefault="00855EB3" w:rsidP="00290AB0">
            <w:pPr>
              <w:jc w:val="center"/>
              <w:rPr>
                <w:b/>
                <w:bCs/>
                <w:color w:val="FF0000"/>
                <w:sz w:val="24"/>
                <w:szCs w:val="24"/>
              </w:rPr>
            </w:pPr>
          </w:p>
        </w:tc>
        <w:tc>
          <w:tcPr>
            <w:tcW w:w="3117" w:type="dxa"/>
          </w:tcPr>
          <w:p w14:paraId="74101D80" w14:textId="77777777" w:rsidR="00855EB3" w:rsidRDefault="00855EB3" w:rsidP="00290AB0">
            <w:pPr>
              <w:jc w:val="center"/>
              <w:rPr>
                <w:b/>
                <w:bCs/>
                <w:color w:val="FF0000"/>
                <w:sz w:val="24"/>
                <w:szCs w:val="24"/>
              </w:rPr>
            </w:pPr>
          </w:p>
        </w:tc>
        <w:tc>
          <w:tcPr>
            <w:tcW w:w="3117" w:type="dxa"/>
          </w:tcPr>
          <w:p w14:paraId="2948AA5E" w14:textId="77777777" w:rsidR="00855EB3" w:rsidRDefault="00855EB3" w:rsidP="00290AB0">
            <w:pPr>
              <w:jc w:val="center"/>
              <w:rPr>
                <w:b/>
                <w:bCs/>
                <w:color w:val="FF0000"/>
                <w:sz w:val="24"/>
                <w:szCs w:val="24"/>
              </w:rPr>
            </w:pPr>
          </w:p>
        </w:tc>
      </w:tr>
      <w:tr w:rsidR="00855EB3" w14:paraId="4A6AB1F1" w14:textId="77777777" w:rsidTr="00290AB0">
        <w:tc>
          <w:tcPr>
            <w:tcW w:w="3116" w:type="dxa"/>
          </w:tcPr>
          <w:p w14:paraId="25383766" w14:textId="77777777" w:rsidR="00855EB3" w:rsidRDefault="00855EB3" w:rsidP="00290AB0">
            <w:pPr>
              <w:jc w:val="center"/>
              <w:rPr>
                <w:b/>
                <w:bCs/>
                <w:color w:val="FF0000"/>
                <w:sz w:val="24"/>
                <w:szCs w:val="24"/>
              </w:rPr>
            </w:pPr>
          </w:p>
          <w:p w14:paraId="3C7488D1" w14:textId="17BF6952" w:rsidR="00855EB3" w:rsidRDefault="00855EB3" w:rsidP="00290AB0">
            <w:pPr>
              <w:jc w:val="center"/>
              <w:rPr>
                <w:b/>
                <w:bCs/>
                <w:color w:val="FF0000"/>
                <w:sz w:val="24"/>
                <w:szCs w:val="24"/>
              </w:rPr>
            </w:pPr>
          </w:p>
        </w:tc>
        <w:tc>
          <w:tcPr>
            <w:tcW w:w="3117" w:type="dxa"/>
          </w:tcPr>
          <w:p w14:paraId="5DB19FFA" w14:textId="77777777" w:rsidR="00855EB3" w:rsidRDefault="00855EB3" w:rsidP="00290AB0">
            <w:pPr>
              <w:jc w:val="center"/>
              <w:rPr>
                <w:b/>
                <w:bCs/>
                <w:color w:val="FF0000"/>
                <w:sz w:val="24"/>
                <w:szCs w:val="24"/>
              </w:rPr>
            </w:pPr>
          </w:p>
        </w:tc>
        <w:tc>
          <w:tcPr>
            <w:tcW w:w="3117" w:type="dxa"/>
          </w:tcPr>
          <w:p w14:paraId="025322CD" w14:textId="77777777" w:rsidR="00855EB3" w:rsidRDefault="00855EB3" w:rsidP="00290AB0">
            <w:pPr>
              <w:jc w:val="center"/>
              <w:rPr>
                <w:b/>
                <w:bCs/>
                <w:color w:val="FF0000"/>
                <w:sz w:val="24"/>
                <w:szCs w:val="24"/>
              </w:rPr>
            </w:pPr>
          </w:p>
        </w:tc>
      </w:tr>
      <w:tr w:rsidR="00855EB3" w14:paraId="5C322084" w14:textId="77777777" w:rsidTr="00290AB0">
        <w:tc>
          <w:tcPr>
            <w:tcW w:w="3116" w:type="dxa"/>
          </w:tcPr>
          <w:p w14:paraId="5E804D6E" w14:textId="77777777" w:rsidR="00855EB3" w:rsidRDefault="00855EB3" w:rsidP="00290AB0">
            <w:pPr>
              <w:jc w:val="center"/>
              <w:rPr>
                <w:b/>
                <w:bCs/>
                <w:color w:val="FF0000"/>
                <w:sz w:val="24"/>
                <w:szCs w:val="24"/>
              </w:rPr>
            </w:pPr>
          </w:p>
          <w:p w14:paraId="2BB7EBDE" w14:textId="78B1F7E7" w:rsidR="00855EB3" w:rsidRDefault="00855EB3" w:rsidP="00290AB0">
            <w:pPr>
              <w:jc w:val="center"/>
              <w:rPr>
                <w:b/>
                <w:bCs/>
                <w:color w:val="FF0000"/>
                <w:sz w:val="24"/>
                <w:szCs w:val="24"/>
              </w:rPr>
            </w:pPr>
          </w:p>
        </w:tc>
        <w:tc>
          <w:tcPr>
            <w:tcW w:w="3117" w:type="dxa"/>
          </w:tcPr>
          <w:p w14:paraId="49E07B17" w14:textId="77777777" w:rsidR="00855EB3" w:rsidRDefault="00855EB3" w:rsidP="00290AB0">
            <w:pPr>
              <w:jc w:val="center"/>
              <w:rPr>
                <w:b/>
                <w:bCs/>
                <w:color w:val="FF0000"/>
                <w:sz w:val="24"/>
                <w:szCs w:val="24"/>
              </w:rPr>
            </w:pPr>
          </w:p>
        </w:tc>
        <w:tc>
          <w:tcPr>
            <w:tcW w:w="3117" w:type="dxa"/>
          </w:tcPr>
          <w:p w14:paraId="43DEFA38" w14:textId="77777777" w:rsidR="00855EB3" w:rsidRDefault="00855EB3" w:rsidP="00290AB0">
            <w:pPr>
              <w:jc w:val="center"/>
              <w:rPr>
                <w:b/>
                <w:bCs/>
                <w:color w:val="FF0000"/>
                <w:sz w:val="24"/>
                <w:szCs w:val="24"/>
              </w:rPr>
            </w:pPr>
          </w:p>
        </w:tc>
      </w:tr>
      <w:tr w:rsidR="00855EB3" w14:paraId="66E3437F" w14:textId="77777777" w:rsidTr="00290AB0">
        <w:tc>
          <w:tcPr>
            <w:tcW w:w="3116" w:type="dxa"/>
          </w:tcPr>
          <w:p w14:paraId="30A1C224" w14:textId="77777777" w:rsidR="00855EB3" w:rsidRDefault="00855EB3" w:rsidP="00290AB0">
            <w:pPr>
              <w:jc w:val="center"/>
              <w:rPr>
                <w:b/>
                <w:bCs/>
                <w:color w:val="FF0000"/>
                <w:sz w:val="24"/>
                <w:szCs w:val="24"/>
              </w:rPr>
            </w:pPr>
          </w:p>
          <w:p w14:paraId="340DD483" w14:textId="7B27602E" w:rsidR="00855EB3" w:rsidRDefault="00855EB3" w:rsidP="00290AB0">
            <w:pPr>
              <w:jc w:val="center"/>
              <w:rPr>
                <w:b/>
                <w:bCs/>
                <w:color w:val="FF0000"/>
                <w:sz w:val="24"/>
                <w:szCs w:val="24"/>
              </w:rPr>
            </w:pPr>
          </w:p>
        </w:tc>
        <w:tc>
          <w:tcPr>
            <w:tcW w:w="3117" w:type="dxa"/>
          </w:tcPr>
          <w:p w14:paraId="119E6E20" w14:textId="77777777" w:rsidR="00855EB3" w:rsidRDefault="00855EB3" w:rsidP="00290AB0">
            <w:pPr>
              <w:jc w:val="center"/>
              <w:rPr>
                <w:b/>
                <w:bCs/>
                <w:color w:val="FF0000"/>
                <w:sz w:val="24"/>
                <w:szCs w:val="24"/>
              </w:rPr>
            </w:pPr>
          </w:p>
        </w:tc>
        <w:tc>
          <w:tcPr>
            <w:tcW w:w="3117" w:type="dxa"/>
          </w:tcPr>
          <w:p w14:paraId="05F36E83" w14:textId="77777777" w:rsidR="00855EB3" w:rsidRDefault="00855EB3" w:rsidP="00290AB0">
            <w:pPr>
              <w:jc w:val="center"/>
              <w:rPr>
                <w:b/>
                <w:bCs/>
                <w:color w:val="FF0000"/>
                <w:sz w:val="24"/>
                <w:szCs w:val="24"/>
              </w:rPr>
            </w:pPr>
          </w:p>
        </w:tc>
      </w:tr>
      <w:tr w:rsidR="00855EB3" w14:paraId="13133B71" w14:textId="77777777" w:rsidTr="00290AB0">
        <w:tc>
          <w:tcPr>
            <w:tcW w:w="3116" w:type="dxa"/>
          </w:tcPr>
          <w:p w14:paraId="7FA75C62" w14:textId="77777777" w:rsidR="00855EB3" w:rsidRDefault="00855EB3" w:rsidP="00290AB0">
            <w:pPr>
              <w:jc w:val="center"/>
              <w:rPr>
                <w:b/>
                <w:bCs/>
                <w:color w:val="FF0000"/>
                <w:sz w:val="24"/>
                <w:szCs w:val="24"/>
              </w:rPr>
            </w:pPr>
          </w:p>
          <w:p w14:paraId="7843764E" w14:textId="48A1BB9D" w:rsidR="00855EB3" w:rsidRDefault="00855EB3" w:rsidP="00290AB0">
            <w:pPr>
              <w:jc w:val="center"/>
              <w:rPr>
                <w:b/>
                <w:bCs/>
                <w:color w:val="FF0000"/>
                <w:sz w:val="24"/>
                <w:szCs w:val="24"/>
              </w:rPr>
            </w:pPr>
          </w:p>
        </w:tc>
        <w:tc>
          <w:tcPr>
            <w:tcW w:w="3117" w:type="dxa"/>
          </w:tcPr>
          <w:p w14:paraId="4F1E8A31" w14:textId="77777777" w:rsidR="00855EB3" w:rsidRDefault="00855EB3" w:rsidP="00290AB0">
            <w:pPr>
              <w:jc w:val="center"/>
              <w:rPr>
                <w:b/>
                <w:bCs/>
                <w:color w:val="FF0000"/>
                <w:sz w:val="24"/>
                <w:szCs w:val="24"/>
              </w:rPr>
            </w:pPr>
          </w:p>
        </w:tc>
        <w:tc>
          <w:tcPr>
            <w:tcW w:w="3117" w:type="dxa"/>
          </w:tcPr>
          <w:p w14:paraId="61A85D61" w14:textId="77777777" w:rsidR="00855EB3" w:rsidRDefault="00855EB3" w:rsidP="00290AB0">
            <w:pPr>
              <w:jc w:val="center"/>
              <w:rPr>
                <w:b/>
                <w:bCs/>
                <w:color w:val="FF0000"/>
                <w:sz w:val="24"/>
                <w:szCs w:val="24"/>
              </w:rPr>
            </w:pPr>
          </w:p>
        </w:tc>
      </w:tr>
      <w:tr w:rsidR="00855EB3" w14:paraId="2EAA7049" w14:textId="77777777" w:rsidTr="00290AB0">
        <w:tc>
          <w:tcPr>
            <w:tcW w:w="3116" w:type="dxa"/>
          </w:tcPr>
          <w:p w14:paraId="7E39B790" w14:textId="77777777" w:rsidR="00855EB3" w:rsidRDefault="00855EB3" w:rsidP="00290AB0">
            <w:pPr>
              <w:jc w:val="center"/>
              <w:rPr>
                <w:b/>
                <w:bCs/>
                <w:color w:val="FF0000"/>
                <w:sz w:val="24"/>
                <w:szCs w:val="24"/>
              </w:rPr>
            </w:pPr>
          </w:p>
          <w:p w14:paraId="2503CDAC" w14:textId="52902073" w:rsidR="00855EB3" w:rsidRDefault="00855EB3" w:rsidP="00290AB0">
            <w:pPr>
              <w:jc w:val="center"/>
              <w:rPr>
                <w:b/>
                <w:bCs/>
                <w:color w:val="FF0000"/>
                <w:sz w:val="24"/>
                <w:szCs w:val="24"/>
              </w:rPr>
            </w:pPr>
          </w:p>
        </w:tc>
        <w:tc>
          <w:tcPr>
            <w:tcW w:w="3117" w:type="dxa"/>
          </w:tcPr>
          <w:p w14:paraId="1DF60758" w14:textId="77777777" w:rsidR="00855EB3" w:rsidRDefault="00855EB3" w:rsidP="00290AB0">
            <w:pPr>
              <w:jc w:val="center"/>
              <w:rPr>
                <w:b/>
                <w:bCs/>
                <w:color w:val="FF0000"/>
                <w:sz w:val="24"/>
                <w:szCs w:val="24"/>
              </w:rPr>
            </w:pPr>
          </w:p>
        </w:tc>
        <w:tc>
          <w:tcPr>
            <w:tcW w:w="3117" w:type="dxa"/>
          </w:tcPr>
          <w:p w14:paraId="028475DE" w14:textId="77777777" w:rsidR="00855EB3" w:rsidRDefault="00855EB3" w:rsidP="00290AB0">
            <w:pPr>
              <w:jc w:val="center"/>
              <w:rPr>
                <w:b/>
                <w:bCs/>
                <w:color w:val="FF0000"/>
                <w:sz w:val="24"/>
                <w:szCs w:val="24"/>
              </w:rPr>
            </w:pPr>
          </w:p>
        </w:tc>
      </w:tr>
      <w:tr w:rsidR="00855EB3" w14:paraId="3601D496" w14:textId="77777777" w:rsidTr="00290AB0">
        <w:tc>
          <w:tcPr>
            <w:tcW w:w="3116" w:type="dxa"/>
          </w:tcPr>
          <w:p w14:paraId="56428D16" w14:textId="77777777" w:rsidR="00855EB3" w:rsidRDefault="00855EB3" w:rsidP="00290AB0">
            <w:pPr>
              <w:jc w:val="center"/>
              <w:rPr>
                <w:b/>
                <w:bCs/>
                <w:color w:val="FF0000"/>
                <w:sz w:val="24"/>
                <w:szCs w:val="24"/>
              </w:rPr>
            </w:pPr>
          </w:p>
          <w:p w14:paraId="348AC8CA" w14:textId="0743FCB6" w:rsidR="00855EB3" w:rsidRDefault="00855EB3" w:rsidP="00290AB0">
            <w:pPr>
              <w:jc w:val="center"/>
              <w:rPr>
                <w:b/>
                <w:bCs/>
                <w:color w:val="FF0000"/>
                <w:sz w:val="24"/>
                <w:szCs w:val="24"/>
              </w:rPr>
            </w:pPr>
          </w:p>
        </w:tc>
        <w:tc>
          <w:tcPr>
            <w:tcW w:w="3117" w:type="dxa"/>
          </w:tcPr>
          <w:p w14:paraId="4B45CECA" w14:textId="77777777" w:rsidR="00855EB3" w:rsidRDefault="00855EB3" w:rsidP="00290AB0">
            <w:pPr>
              <w:jc w:val="center"/>
              <w:rPr>
                <w:b/>
                <w:bCs/>
                <w:color w:val="FF0000"/>
                <w:sz w:val="24"/>
                <w:szCs w:val="24"/>
              </w:rPr>
            </w:pPr>
          </w:p>
        </w:tc>
        <w:tc>
          <w:tcPr>
            <w:tcW w:w="3117" w:type="dxa"/>
          </w:tcPr>
          <w:p w14:paraId="501AFA51" w14:textId="77777777" w:rsidR="00855EB3" w:rsidRDefault="00855EB3" w:rsidP="00290AB0">
            <w:pPr>
              <w:jc w:val="center"/>
              <w:rPr>
                <w:b/>
                <w:bCs/>
                <w:color w:val="FF0000"/>
                <w:sz w:val="24"/>
                <w:szCs w:val="24"/>
              </w:rPr>
            </w:pPr>
          </w:p>
        </w:tc>
      </w:tr>
      <w:tr w:rsidR="00855EB3" w14:paraId="2E651F87" w14:textId="77777777" w:rsidTr="00290AB0">
        <w:tc>
          <w:tcPr>
            <w:tcW w:w="3116" w:type="dxa"/>
          </w:tcPr>
          <w:p w14:paraId="649A0648" w14:textId="77777777" w:rsidR="00855EB3" w:rsidRDefault="00855EB3" w:rsidP="00290AB0">
            <w:pPr>
              <w:jc w:val="center"/>
              <w:rPr>
                <w:b/>
                <w:bCs/>
                <w:color w:val="FF0000"/>
                <w:sz w:val="24"/>
                <w:szCs w:val="24"/>
              </w:rPr>
            </w:pPr>
          </w:p>
          <w:p w14:paraId="334E9C6A" w14:textId="522B5CF5" w:rsidR="00855EB3" w:rsidRDefault="00855EB3" w:rsidP="00290AB0">
            <w:pPr>
              <w:jc w:val="center"/>
              <w:rPr>
                <w:b/>
                <w:bCs/>
                <w:color w:val="FF0000"/>
                <w:sz w:val="24"/>
                <w:szCs w:val="24"/>
              </w:rPr>
            </w:pPr>
          </w:p>
        </w:tc>
        <w:tc>
          <w:tcPr>
            <w:tcW w:w="3117" w:type="dxa"/>
          </w:tcPr>
          <w:p w14:paraId="69D35550" w14:textId="77777777" w:rsidR="00855EB3" w:rsidRDefault="00855EB3" w:rsidP="00290AB0">
            <w:pPr>
              <w:jc w:val="center"/>
              <w:rPr>
                <w:b/>
                <w:bCs/>
                <w:color w:val="FF0000"/>
                <w:sz w:val="24"/>
                <w:szCs w:val="24"/>
              </w:rPr>
            </w:pPr>
          </w:p>
        </w:tc>
        <w:tc>
          <w:tcPr>
            <w:tcW w:w="3117" w:type="dxa"/>
          </w:tcPr>
          <w:p w14:paraId="6B7CD0DA" w14:textId="77777777" w:rsidR="00855EB3" w:rsidRDefault="00855EB3" w:rsidP="00290AB0">
            <w:pPr>
              <w:jc w:val="center"/>
              <w:rPr>
                <w:b/>
                <w:bCs/>
                <w:color w:val="FF0000"/>
                <w:sz w:val="24"/>
                <w:szCs w:val="24"/>
              </w:rPr>
            </w:pPr>
          </w:p>
        </w:tc>
      </w:tr>
      <w:tr w:rsidR="00855EB3" w14:paraId="6421AE45" w14:textId="77777777" w:rsidTr="00290AB0">
        <w:tc>
          <w:tcPr>
            <w:tcW w:w="3116" w:type="dxa"/>
          </w:tcPr>
          <w:p w14:paraId="2637A8B1" w14:textId="77777777" w:rsidR="00855EB3" w:rsidRDefault="00855EB3" w:rsidP="00290AB0">
            <w:pPr>
              <w:jc w:val="center"/>
              <w:rPr>
                <w:b/>
                <w:bCs/>
                <w:color w:val="FF0000"/>
                <w:sz w:val="24"/>
                <w:szCs w:val="24"/>
              </w:rPr>
            </w:pPr>
          </w:p>
          <w:p w14:paraId="4D38F1A6" w14:textId="03EFEBD9" w:rsidR="00855EB3" w:rsidRDefault="00855EB3" w:rsidP="00290AB0">
            <w:pPr>
              <w:jc w:val="center"/>
              <w:rPr>
                <w:b/>
                <w:bCs/>
                <w:color w:val="FF0000"/>
                <w:sz w:val="24"/>
                <w:szCs w:val="24"/>
              </w:rPr>
            </w:pPr>
          </w:p>
        </w:tc>
        <w:tc>
          <w:tcPr>
            <w:tcW w:w="3117" w:type="dxa"/>
          </w:tcPr>
          <w:p w14:paraId="1C9B4C64" w14:textId="77777777" w:rsidR="00855EB3" w:rsidRDefault="00855EB3" w:rsidP="00290AB0">
            <w:pPr>
              <w:jc w:val="center"/>
              <w:rPr>
                <w:b/>
                <w:bCs/>
                <w:color w:val="FF0000"/>
                <w:sz w:val="24"/>
                <w:szCs w:val="24"/>
              </w:rPr>
            </w:pPr>
          </w:p>
        </w:tc>
        <w:tc>
          <w:tcPr>
            <w:tcW w:w="3117" w:type="dxa"/>
          </w:tcPr>
          <w:p w14:paraId="0CCE5F10" w14:textId="77777777" w:rsidR="00855EB3" w:rsidRDefault="00855EB3" w:rsidP="00290AB0">
            <w:pPr>
              <w:jc w:val="center"/>
              <w:rPr>
                <w:b/>
                <w:bCs/>
                <w:color w:val="FF0000"/>
                <w:sz w:val="24"/>
                <w:szCs w:val="24"/>
              </w:rPr>
            </w:pPr>
          </w:p>
        </w:tc>
      </w:tr>
      <w:tr w:rsidR="00855EB3" w14:paraId="543FCA64" w14:textId="77777777" w:rsidTr="00290AB0">
        <w:tc>
          <w:tcPr>
            <w:tcW w:w="3116" w:type="dxa"/>
          </w:tcPr>
          <w:p w14:paraId="40F0A389" w14:textId="77777777" w:rsidR="00855EB3" w:rsidRDefault="00855EB3" w:rsidP="00290AB0">
            <w:pPr>
              <w:jc w:val="center"/>
              <w:rPr>
                <w:b/>
                <w:bCs/>
                <w:color w:val="FF0000"/>
                <w:sz w:val="24"/>
                <w:szCs w:val="24"/>
              </w:rPr>
            </w:pPr>
          </w:p>
          <w:p w14:paraId="3AB3758B" w14:textId="404F655E" w:rsidR="00855EB3" w:rsidRDefault="00855EB3" w:rsidP="00290AB0">
            <w:pPr>
              <w:jc w:val="center"/>
              <w:rPr>
                <w:b/>
                <w:bCs/>
                <w:color w:val="FF0000"/>
                <w:sz w:val="24"/>
                <w:szCs w:val="24"/>
              </w:rPr>
            </w:pPr>
          </w:p>
        </w:tc>
        <w:tc>
          <w:tcPr>
            <w:tcW w:w="3117" w:type="dxa"/>
          </w:tcPr>
          <w:p w14:paraId="11B120F4" w14:textId="77777777" w:rsidR="00855EB3" w:rsidRDefault="00855EB3" w:rsidP="00290AB0">
            <w:pPr>
              <w:jc w:val="center"/>
              <w:rPr>
                <w:b/>
                <w:bCs/>
                <w:color w:val="FF0000"/>
                <w:sz w:val="24"/>
                <w:szCs w:val="24"/>
              </w:rPr>
            </w:pPr>
          </w:p>
        </w:tc>
        <w:tc>
          <w:tcPr>
            <w:tcW w:w="3117" w:type="dxa"/>
          </w:tcPr>
          <w:p w14:paraId="5349E0BE" w14:textId="77777777" w:rsidR="00855EB3" w:rsidRDefault="00855EB3" w:rsidP="00290AB0">
            <w:pPr>
              <w:jc w:val="center"/>
              <w:rPr>
                <w:b/>
                <w:bCs/>
                <w:color w:val="FF0000"/>
                <w:sz w:val="24"/>
                <w:szCs w:val="24"/>
              </w:rPr>
            </w:pPr>
          </w:p>
        </w:tc>
      </w:tr>
      <w:tr w:rsidR="00855EB3" w14:paraId="50162663" w14:textId="77777777" w:rsidTr="00290AB0">
        <w:tc>
          <w:tcPr>
            <w:tcW w:w="3116" w:type="dxa"/>
          </w:tcPr>
          <w:p w14:paraId="2CBACCCD" w14:textId="77777777" w:rsidR="00855EB3" w:rsidRDefault="00855EB3" w:rsidP="00290AB0">
            <w:pPr>
              <w:jc w:val="center"/>
              <w:rPr>
                <w:b/>
                <w:bCs/>
                <w:color w:val="FF0000"/>
                <w:sz w:val="24"/>
                <w:szCs w:val="24"/>
              </w:rPr>
            </w:pPr>
          </w:p>
          <w:p w14:paraId="2CB469FD" w14:textId="6ABE972F" w:rsidR="00855EB3" w:rsidRDefault="00855EB3" w:rsidP="00290AB0">
            <w:pPr>
              <w:jc w:val="center"/>
              <w:rPr>
                <w:b/>
                <w:bCs/>
                <w:color w:val="FF0000"/>
                <w:sz w:val="24"/>
                <w:szCs w:val="24"/>
              </w:rPr>
            </w:pPr>
          </w:p>
        </w:tc>
        <w:tc>
          <w:tcPr>
            <w:tcW w:w="3117" w:type="dxa"/>
          </w:tcPr>
          <w:p w14:paraId="2052E83A" w14:textId="77777777" w:rsidR="00855EB3" w:rsidRDefault="00855EB3" w:rsidP="00290AB0">
            <w:pPr>
              <w:jc w:val="center"/>
              <w:rPr>
                <w:b/>
                <w:bCs/>
                <w:color w:val="FF0000"/>
                <w:sz w:val="24"/>
                <w:szCs w:val="24"/>
              </w:rPr>
            </w:pPr>
          </w:p>
        </w:tc>
        <w:tc>
          <w:tcPr>
            <w:tcW w:w="3117" w:type="dxa"/>
          </w:tcPr>
          <w:p w14:paraId="27A3C054" w14:textId="77777777" w:rsidR="00855EB3" w:rsidRDefault="00855EB3" w:rsidP="00290AB0">
            <w:pPr>
              <w:jc w:val="center"/>
              <w:rPr>
                <w:b/>
                <w:bCs/>
                <w:color w:val="FF0000"/>
                <w:sz w:val="24"/>
                <w:szCs w:val="24"/>
              </w:rPr>
            </w:pPr>
          </w:p>
        </w:tc>
      </w:tr>
    </w:tbl>
    <w:bookmarkEnd w:id="0"/>
    <w:p w14:paraId="45E5EE03" w14:textId="77777777" w:rsidR="00855EB3" w:rsidRDefault="00855EB3" w:rsidP="00855EB3">
      <w:pPr>
        <w:jc w:val="center"/>
        <w:rPr>
          <w:b/>
          <w:bCs/>
          <w:color w:val="FF0000"/>
          <w:sz w:val="24"/>
          <w:szCs w:val="24"/>
        </w:rPr>
      </w:pPr>
      <w:r w:rsidRPr="00290AB0">
        <w:rPr>
          <w:b/>
          <w:bCs/>
          <w:color w:val="FF0000"/>
          <w:sz w:val="24"/>
          <w:szCs w:val="24"/>
        </w:rPr>
        <w:lastRenderedPageBreak/>
        <w:t>This is to certify that I have read and understood the Emergency Guidance for Covid19 Policy from Angelgate Daycare Inc.</w:t>
      </w:r>
    </w:p>
    <w:p w14:paraId="20E8BC1D" w14:textId="77777777" w:rsidR="00855EB3" w:rsidRDefault="00855EB3" w:rsidP="00855EB3">
      <w:pPr>
        <w:jc w:val="center"/>
        <w:rPr>
          <w:b/>
          <w:bCs/>
          <w:color w:val="FF0000"/>
          <w:sz w:val="24"/>
          <w:szCs w:val="24"/>
        </w:rPr>
      </w:pPr>
    </w:p>
    <w:tbl>
      <w:tblPr>
        <w:tblStyle w:val="TableGrid"/>
        <w:tblW w:w="0" w:type="auto"/>
        <w:tblLook w:val="04A0" w:firstRow="1" w:lastRow="0" w:firstColumn="1" w:lastColumn="0" w:noHBand="0" w:noVBand="1"/>
      </w:tblPr>
      <w:tblGrid>
        <w:gridCol w:w="3116"/>
        <w:gridCol w:w="3117"/>
        <w:gridCol w:w="3117"/>
      </w:tblGrid>
      <w:tr w:rsidR="00855EB3" w14:paraId="6E5CA66C" w14:textId="77777777" w:rsidTr="00D04279">
        <w:tc>
          <w:tcPr>
            <w:tcW w:w="3116" w:type="dxa"/>
          </w:tcPr>
          <w:p w14:paraId="1B8561E7" w14:textId="77777777" w:rsidR="00855EB3" w:rsidRPr="00855EB3" w:rsidRDefault="00855EB3" w:rsidP="00D04279">
            <w:pPr>
              <w:jc w:val="center"/>
              <w:rPr>
                <w:b/>
                <w:bCs/>
                <w:color w:val="FF0000"/>
                <w:sz w:val="28"/>
                <w:szCs w:val="28"/>
              </w:rPr>
            </w:pPr>
            <w:r w:rsidRPr="00855EB3">
              <w:rPr>
                <w:b/>
                <w:bCs/>
                <w:color w:val="FF0000"/>
                <w:sz w:val="28"/>
                <w:szCs w:val="28"/>
              </w:rPr>
              <w:t>Parents Name</w:t>
            </w:r>
          </w:p>
        </w:tc>
        <w:tc>
          <w:tcPr>
            <w:tcW w:w="3117" w:type="dxa"/>
          </w:tcPr>
          <w:p w14:paraId="6709ABB0" w14:textId="77777777" w:rsidR="00855EB3" w:rsidRPr="00855EB3" w:rsidRDefault="00855EB3" w:rsidP="00D04279">
            <w:pPr>
              <w:jc w:val="center"/>
              <w:rPr>
                <w:b/>
                <w:bCs/>
                <w:color w:val="FF0000"/>
                <w:sz w:val="28"/>
                <w:szCs w:val="28"/>
              </w:rPr>
            </w:pPr>
            <w:r w:rsidRPr="00855EB3">
              <w:rPr>
                <w:b/>
                <w:bCs/>
                <w:color w:val="FF0000"/>
                <w:sz w:val="28"/>
                <w:szCs w:val="28"/>
              </w:rPr>
              <w:t>Signature</w:t>
            </w:r>
          </w:p>
        </w:tc>
        <w:tc>
          <w:tcPr>
            <w:tcW w:w="3117" w:type="dxa"/>
          </w:tcPr>
          <w:p w14:paraId="790C77CB" w14:textId="77777777" w:rsidR="00855EB3" w:rsidRPr="00855EB3" w:rsidRDefault="00855EB3" w:rsidP="00D04279">
            <w:pPr>
              <w:jc w:val="center"/>
              <w:rPr>
                <w:b/>
                <w:bCs/>
                <w:color w:val="FF0000"/>
                <w:sz w:val="28"/>
                <w:szCs w:val="28"/>
              </w:rPr>
            </w:pPr>
            <w:r w:rsidRPr="00855EB3">
              <w:rPr>
                <w:b/>
                <w:bCs/>
                <w:color w:val="FF0000"/>
                <w:sz w:val="28"/>
                <w:szCs w:val="28"/>
              </w:rPr>
              <w:t>Date</w:t>
            </w:r>
          </w:p>
        </w:tc>
      </w:tr>
      <w:tr w:rsidR="00855EB3" w14:paraId="36ADDDB8" w14:textId="77777777" w:rsidTr="00D04279">
        <w:tc>
          <w:tcPr>
            <w:tcW w:w="3116" w:type="dxa"/>
          </w:tcPr>
          <w:p w14:paraId="73696ADA" w14:textId="77777777" w:rsidR="00855EB3" w:rsidRDefault="00855EB3" w:rsidP="00D04279">
            <w:pPr>
              <w:jc w:val="center"/>
              <w:rPr>
                <w:b/>
                <w:bCs/>
                <w:color w:val="FF0000"/>
                <w:sz w:val="24"/>
                <w:szCs w:val="24"/>
              </w:rPr>
            </w:pPr>
          </w:p>
          <w:p w14:paraId="2E352382" w14:textId="77777777" w:rsidR="00855EB3" w:rsidRDefault="00855EB3" w:rsidP="00D04279">
            <w:pPr>
              <w:jc w:val="center"/>
              <w:rPr>
                <w:b/>
                <w:bCs/>
                <w:color w:val="FF0000"/>
                <w:sz w:val="24"/>
                <w:szCs w:val="24"/>
              </w:rPr>
            </w:pPr>
          </w:p>
        </w:tc>
        <w:tc>
          <w:tcPr>
            <w:tcW w:w="3117" w:type="dxa"/>
          </w:tcPr>
          <w:p w14:paraId="47A004DF" w14:textId="77777777" w:rsidR="00855EB3" w:rsidRDefault="00855EB3" w:rsidP="00D04279">
            <w:pPr>
              <w:jc w:val="center"/>
              <w:rPr>
                <w:b/>
                <w:bCs/>
                <w:color w:val="FF0000"/>
                <w:sz w:val="24"/>
                <w:szCs w:val="24"/>
              </w:rPr>
            </w:pPr>
          </w:p>
        </w:tc>
        <w:tc>
          <w:tcPr>
            <w:tcW w:w="3117" w:type="dxa"/>
          </w:tcPr>
          <w:p w14:paraId="60E7C643" w14:textId="77777777" w:rsidR="00855EB3" w:rsidRDefault="00855EB3" w:rsidP="00D04279">
            <w:pPr>
              <w:jc w:val="center"/>
              <w:rPr>
                <w:b/>
                <w:bCs/>
                <w:color w:val="FF0000"/>
                <w:sz w:val="24"/>
                <w:szCs w:val="24"/>
              </w:rPr>
            </w:pPr>
          </w:p>
        </w:tc>
      </w:tr>
      <w:tr w:rsidR="00855EB3" w14:paraId="3969912F" w14:textId="77777777" w:rsidTr="00D04279">
        <w:tc>
          <w:tcPr>
            <w:tcW w:w="3116" w:type="dxa"/>
          </w:tcPr>
          <w:p w14:paraId="471FAC77" w14:textId="77777777" w:rsidR="00855EB3" w:rsidRDefault="00855EB3" w:rsidP="00D04279">
            <w:pPr>
              <w:jc w:val="center"/>
              <w:rPr>
                <w:b/>
                <w:bCs/>
                <w:color w:val="FF0000"/>
                <w:sz w:val="24"/>
                <w:szCs w:val="24"/>
              </w:rPr>
            </w:pPr>
          </w:p>
          <w:p w14:paraId="25283C28" w14:textId="77777777" w:rsidR="00855EB3" w:rsidRDefault="00855EB3" w:rsidP="00D04279">
            <w:pPr>
              <w:jc w:val="center"/>
              <w:rPr>
                <w:b/>
                <w:bCs/>
                <w:color w:val="FF0000"/>
                <w:sz w:val="24"/>
                <w:szCs w:val="24"/>
              </w:rPr>
            </w:pPr>
          </w:p>
        </w:tc>
        <w:tc>
          <w:tcPr>
            <w:tcW w:w="3117" w:type="dxa"/>
          </w:tcPr>
          <w:p w14:paraId="139885BA" w14:textId="77777777" w:rsidR="00855EB3" w:rsidRDefault="00855EB3" w:rsidP="00D04279">
            <w:pPr>
              <w:jc w:val="center"/>
              <w:rPr>
                <w:b/>
                <w:bCs/>
                <w:color w:val="FF0000"/>
                <w:sz w:val="24"/>
                <w:szCs w:val="24"/>
              </w:rPr>
            </w:pPr>
          </w:p>
        </w:tc>
        <w:tc>
          <w:tcPr>
            <w:tcW w:w="3117" w:type="dxa"/>
          </w:tcPr>
          <w:p w14:paraId="5D4EF714" w14:textId="77777777" w:rsidR="00855EB3" w:rsidRDefault="00855EB3" w:rsidP="00D04279">
            <w:pPr>
              <w:jc w:val="center"/>
              <w:rPr>
                <w:b/>
                <w:bCs/>
                <w:color w:val="FF0000"/>
                <w:sz w:val="24"/>
                <w:szCs w:val="24"/>
              </w:rPr>
            </w:pPr>
          </w:p>
        </w:tc>
      </w:tr>
      <w:tr w:rsidR="00855EB3" w14:paraId="0AA3B4A7" w14:textId="77777777" w:rsidTr="00D04279">
        <w:tc>
          <w:tcPr>
            <w:tcW w:w="3116" w:type="dxa"/>
          </w:tcPr>
          <w:p w14:paraId="21F38687" w14:textId="77777777" w:rsidR="00855EB3" w:rsidRDefault="00855EB3" w:rsidP="00D04279">
            <w:pPr>
              <w:jc w:val="center"/>
              <w:rPr>
                <w:b/>
                <w:bCs/>
                <w:color w:val="FF0000"/>
                <w:sz w:val="24"/>
                <w:szCs w:val="24"/>
              </w:rPr>
            </w:pPr>
          </w:p>
          <w:p w14:paraId="167CA357" w14:textId="77777777" w:rsidR="00855EB3" w:rsidRDefault="00855EB3" w:rsidP="00D04279">
            <w:pPr>
              <w:jc w:val="center"/>
              <w:rPr>
                <w:b/>
                <w:bCs/>
                <w:color w:val="FF0000"/>
                <w:sz w:val="24"/>
                <w:szCs w:val="24"/>
              </w:rPr>
            </w:pPr>
          </w:p>
        </w:tc>
        <w:tc>
          <w:tcPr>
            <w:tcW w:w="3117" w:type="dxa"/>
          </w:tcPr>
          <w:p w14:paraId="46930038" w14:textId="77777777" w:rsidR="00855EB3" w:rsidRDefault="00855EB3" w:rsidP="00D04279">
            <w:pPr>
              <w:jc w:val="center"/>
              <w:rPr>
                <w:b/>
                <w:bCs/>
                <w:color w:val="FF0000"/>
                <w:sz w:val="24"/>
                <w:szCs w:val="24"/>
              </w:rPr>
            </w:pPr>
          </w:p>
        </w:tc>
        <w:tc>
          <w:tcPr>
            <w:tcW w:w="3117" w:type="dxa"/>
          </w:tcPr>
          <w:p w14:paraId="107C465A" w14:textId="77777777" w:rsidR="00855EB3" w:rsidRDefault="00855EB3" w:rsidP="00D04279">
            <w:pPr>
              <w:jc w:val="center"/>
              <w:rPr>
                <w:b/>
                <w:bCs/>
                <w:color w:val="FF0000"/>
                <w:sz w:val="24"/>
                <w:szCs w:val="24"/>
              </w:rPr>
            </w:pPr>
          </w:p>
        </w:tc>
      </w:tr>
      <w:tr w:rsidR="00855EB3" w14:paraId="64BC1BAB" w14:textId="77777777" w:rsidTr="00D04279">
        <w:tc>
          <w:tcPr>
            <w:tcW w:w="3116" w:type="dxa"/>
          </w:tcPr>
          <w:p w14:paraId="455628DC" w14:textId="77777777" w:rsidR="00855EB3" w:rsidRDefault="00855EB3" w:rsidP="00D04279">
            <w:pPr>
              <w:jc w:val="center"/>
              <w:rPr>
                <w:b/>
                <w:bCs/>
                <w:color w:val="FF0000"/>
                <w:sz w:val="24"/>
                <w:szCs w:val="24"/>
              </w:rPr>
            </w:pPr>
          </w:p>
          <w:p w14:paraId="156A509F" w14:textId="77777777" w:rsidR="00855EB3" w:rsidRDefault="00855EB3" w:rsidP="00D04279">
            <w:pPr>
              <w:jc w:val="center"/>
              <w:rPr>
                <w:b/>
                <w:bCs/>
                <w:color w:val="FF0000"/>
                <w:sz w:val="24"/>
                <w:szCs w:val="24"/>
              </w:rPr>
            </w:pPr>
          </w:p>
        </w:tc>
        <w:tc>
          <w:tcPr>
            <w:tcW w:w="3117" w:type="dxa"/>
          </w:tcPr>
          <w:p w14:paraId="2AA3AF4B" w14:textId="77777777" w:rsidR="00855EB3" w:rsidRDefault="00855EB3" w:rsidP="00D04279">
            <w:pPr>
              <w:jc w:val="center"/>
              <w:rPr>
                <w:b/>
                <w:bCs/>
                <w:color w:val="FF0000"/>
                <w:sz w:val="24"/>
                <w:szCs w:val="24"/>
              </w:rPr>
            </w:pPr>
          </w:p>
        </w:tc>
        <w:tc>
          <w:tcPr>
            <w:tcW w:w="3117" w:type="dxa"/>
          </w:tcPr>
          <w:p w14:paraId="64888751" w14:textId="77777777" w:rsidR="00855EB3" w:rsidRDefault="00855EB3" w:rsidP="00D04279">
            <w:pPr>
              <w:jc w:val="center"/>
              <w:rPr>
                <w:b/>
                <w:bCs/>
                <w:color w:val="FF0000"/>
                <w:sz w:val="24"/>
                <w:szCs w:val="24"/>
              </w:rPr>
            </w:pPr>
          </w:p>
        </w:tc>
      </w:tr>
      <w:tr w:rsidR="00855EB3" w14:paraId="572F3CBA" w14:textId="77777777" w:rsidTr="00D04279">
        <w:tc>
          <w:tcPr>
            <w:tcW w:w="3116" w:type="dxa"/>
          </w:tcPr>
          <w:p w14:paraId="1F7E68E2" w14:textId="77777777" w:rsidR="00855EB3" w:rsidRDefault="00855EB3" w:rsidP="00D04279">
            <w:pPr>
              <w:jc w:val="center"/>
              <w:rPr>
                <w:b/>
                <w:bCs/>
                <w:color w:val="FF0000"/>
                <w:sz w:val="24"/>
                <w:szCs w:val="24"/>
              </w:rPr>
            </w:pPr>
          </w:p>
          <w:p w14:paraId="4F8A5FF2" w14:textId="77777777" w:rsidR="00855EB3" w:rsidRDefault="00855EB3" w:rsidP="00D04279">
            <w:pPr>
              <w:jc w:val="center"/>
              <w:rPr>
                <w:b/>
                <w:bCs/>
                <w:color w:val="FF0000"/>
                <w:sz w:val="24"/>
                <w:szCs w:val="24"/>
              </w:rPr>
            </w:pPr>
          </w:p>
        </w:tc>
        <w:tc>
          <w:tcPr>
            <w:tcW w:w="3117" w:type="dxa"/>
          </w:tcPr>
          <w:p w14:paraId="0A8FA973" w14:textId="77777777" w:rsidR="00855EB3" w:rsidRDefault="00855EB3" w:rsidP="00D04279">
            <w:pPr>
              <w:jc w:val="center"/>
              <w:rPr>
                <w:b/>
                <w:bCs/>
                <w:color w:val="FF0000"/>
                <w:sz w:val="24"/>
                <w:szCs w:val="24"/>
              </w:rPr>
            </w:pPr>
          </w:p>
        </w:tc>
        <w:tc>
          <w:tcPr>
            <w:tcW w:w="3117" w:type="dxa"/>
          </w:tcPr>
          <w:p w14:paraId="44644EC9" w14:textId="77777777" w:rsidR="00855EB3" w:rsidRDefault="00855EB3" w:rsidP="00D04279">
            <w:pPr>
              <w:jc w:val="center"/>
              <w:rPr>
                <w:b/>
                <w:bCs/>
                <w:color w:val="FF0000"/>
                <w:sz w:val="24"/>
                <w:szCs w:val="24"/>
              </w:rPr>
            </w:pPr>
          </w:p>
        </w:tc>
      </w:tr>
      <w:tr w:rsidR="00855EB3" w14:paraId="56EE4751" w14:textId="77777777" w:rsidTr="00D04279">
        <w:tc>
          <w:tcPr>
            <w:tcW w:w="3116" w:type="dxa"/>
          </w:tcPr>
          <w:p w14:paraId="4A397EE4" w14:textId="77777777" w:rsidR="00855EB3" w:rsidRDefault="00855EB3" w:rsidP="00D04279">
            <w:pPr>
              <w:jc w:val="center"/>
              <w:rPr>
                <w:b/>
                <w:bCs/>
                <w:color w:val="FF0000"/>
                <w:sz w:val="24"/>
                <w:szCs w:val="24"/>
              </w:rPr>
            </w:pPr>
          </w:p>
          <w:p w14:paraId="1AC5CA12" w14:textId="77777777" w:rsidR="00855EB3" w:rsidRDefault="00855EB3" w:rsidP="00D04279">
            <w:pPr>
              <w:jc w:val="center"/>
              <w:rPr>
                <w:b/>
                <w:bCs/>
                <w:color w:val="FF0000"/>
                <w:sz w:val="24"/>
                <w:szCs w:val="24"/>
              </w:rPr>
            </w:pPr>
          </w:p>
        </w:tc>
        <w:tc>
          <w:tcPr>
            <w:tcW w:w="3117" w:type="dxa"/>
          </w:tcPr>
          <w:p w14:paraId="30E5D4D4" w14:textId="77777777" w:rsidR="00855EB3" w:rsidRDefault="00855EB3" w:rsidP="00D04279">
            <w:pPr>
              <w:jc w:val="center"/>
              <w:rPr>
                <w:b/>
                <w:bCs/>
                <w:color w:val="FF0000"/>
                <w:sz w:val="24"/>
                <w:szCs w:val="24"/>
              </w:rPr>
            </w:pPr>
          </w:p>
        </w:tc>
        <w:tc>
          <w:tcPr>
            <w:tcW w:w="3117" w:type="dxa"/>
          </w:tcPr>
          <w:p w14:paraId="7C229D02" w14:textId="77777777" w:rsidR="00855EB3" w:rsidRDefault="00855EB3" w:rsidP="00D04279">
            <w:pPr>
              <w:jc w:val="center"/>
              <w:rPr>
                <w:b/>
                <w:bCs/>
                <w:color w:val="FF0000"/>
                <w:sz w:val="24"/>
                <w:szCs w:val="24"/>
              </w:rPr>
            </w:pPr>
          </w:p>
        </w:tc>
      </w:tr>
      <w:tr w:rsidR="00855EB3" w14:paraId="0EFB5397" w14:textId="77777777" w:rsidTr="00D04279">
        <w:tc>
          <w:tcPr>
            <w:tcW w:w="3116" w:type="dxa"/>
          </w:tcPr>
          <w:p w14:paraId="0E32D65B" w14:textId="77777777" w:rsidR="00855EB3" w:rsidRDefault="00855EB3" w:rsidP="00D04279">
            <w:pPr>
              <w:jc w:val="center"/>
              <w:rPr>
                <w:b/>
                <w:bCs/>
                <w:color w:val="FF0000"/>
                <w:sz w:val="24"/>
                <w:szCs w:val="24"/>
              </w:rPr>
            </w:pPr>
          </w:p>
          <w:p w14:paraId="4F561210" w14:textId="77777777" w:rsidR="00855EB3" w:rsidRDefault="00855EB3" w:rsidP="00D04279">
            <w:pPr>
              <w:jc w:val="center"/>
              <w:rPr>
                <w:b/>
                <w:bCs/>
                <w:color w:val="FF0000"/>
                <w:sz w:val="24"/>
                <w:szCs w:val="24"/>
              </w:rPr>
            </w:pPr>
          </w:p>
        </w:tc>
        <w:tc>
          <w:tcPr>
            <w:tcW w:w="3117" w:type="dxa"/>
          </w:tcPr>
          <w:p w14:paraId="33FFC1B6" w14:textId="77777777" w:rsidR="00855EB3" w:rsidRDefault="00855EB3" w:rsidP="00D04279">
            <w:pPr>
              <w:jc w:val="center"/>
              <w:rPr>
                <w:b/>
                <w:bCs/>
                <w:color w:val="FF0000"/>
                <w:sz w:val="24"/>
                <w:szCs w:val="24"/>
              </w:rPr>
            </w:pPr>
          </w:p>
        </w:tc>
        <w:tc>
          <w:tcPr>
            <w:tcW w:w="3117" w:type="dxa"/>
          </w:tcPr>
          <w:p w14:paraId="75B72B0C" w14:textId="77777777" w:rsidR="00855EB3" w:rsidRDefault="00855EB3" w:rsidP="00D04279">
            <w:pPr>
              <w:jc w:val="center"/>
              <w:rPr>
                <w:b/>
                <w:bCs/>
                <w:color w:val="FF0000"/>
                <w:sz w:val="24"/>
                <w:szCs w:val="24"/>
              </w:rPr>
            </w:pPr>
          </w:p>
        </w:tc>
      </w:tr>
      <w:tr w:rsidR="00855EB3" w14:paraId="11CC5E80" w14:textId="77777777" w:rsidTr="00D04279">
        <w:tc>
          <w:tcPr>
            <w:tcW w:w="3116" w:type="dxa"/>
          </w:tcPr>
          <w:p w14:paraId="5AC26E71" w14:textId="77777777" w:rsidR="00855EB3" w:rsidRDefault="00855EB3" w:rsidP="00D04279">
            <w:pPr>
              <w:jc w:val="center"/>
              <w:rPr>
                <w:b/>
                <w:bCs/>
                <w:color w:val="FF0000"/>
                <w:sz w:val="24"/>
                <w:szCs w:val="24"/>
              </w:rPr>
            </w:pPr>
          </w:p>
          <w:p w14:paraId="7013D3CB" w14:textId="77777777" w:rsidR="00855EB3" w:rsidRDefault="00855EB3" w:rsidP="00D04279">
            <w:pPr>
              <w:jc w:val="center"/>
              <w:rPr>
                <w:b/>
                <w:bCs/>
                <w:color w:val="FF0000"/>
                <w:sz w:val="24"/>
                <w:szCs w:val="24"/>
              </w:rPr>
            </w:pPr>
          </w:p>
        </w:tc>
        <w:tc>
          <w:tcPr>
            <w:tcW w:w="3117" w:type="dxa"/>
          </w:tcPr>
          <w:p w14:paraId="43B0FE6B" w14:textId="77777777" w:rsidR="00855EB3" w:rsidRDefault="00855EB3" w:rsidP="00D04279">
            <w:pPr>
              <w:jc w:val="center"/>
              <w:rPr>
                <w:b/>
                <w:bCs/>
                <w:color w:val="FF0000"/>
                <w:sz w:val="24"/>
                <w:szCs w:val="24"/>
              </w:rPr>
            </w:pPr>
          </w:p>
        </w:tc>
        <w:tc>
          <w:tcPr>
            <w:tcW w:w="3117" w:type="dxa"/>
          </w:tcPr>
          <w:p w14:paraId="781D2975" w14:textId="77777777" w:rsidR="00855EB3" w:rsidRDefault="00855EB3" w:rsidP="00D04279">
            <w:pPr>
              <w:jc w:val="center"/>
              <w:rPr>
                <w:b/>
                <w:bCs/>
                <w:color w:val="FF0000"/>
                <w:sz w:val="24"/>
                <w:szCs w:val="24"/>
              </w:rPr>
            </w:pPr>
          </w:p>
        </w:tc>
      </w:tr>
      <w:tr w:rsidR="00855EB3" w14:paraId="151D6391" w14:textId="77777777" w:rsidTr="00D04279">
        <w:tc>
          <w:tcPr>
            <w:tcW w:w="3116" w:type="dxa"/>
          </w:tcPr>
          <w:p w14:paraId="685204AD" w14:textId="77777777" w:rsidR="00855EB3" w:rsidRDefault="00855EB3" w:rsidP="00D04279">
            <w:pPr>
              <w:jc w:val="center"/>
              <w:rPr>
                <w:b/>
                <w:bCs/>
                <w:color w:val="FF0000"/>
                <w:sz w:val="24"/>
                <w:szCs w:val="24"/>
              </w:rPr>
            </w:pPr>
          </w:p>
          <w:p w14:paraId="2D8A592F" w14:textId="77777777" w:rsidR="00855EB3" w:rsidRDefault="00855EB3" w:rsidP="00D04279">
            <w:pPr>
              <w:jc w:val="center"/>
              <w:rPr>
                <w:b/>
                <w:bCs/>
                <w:color w:val="FF0000"/>
                <w:sz w:val="24"/>
                <w:szCs w:val="24"/>
              </w:rPr>
            </w:pPr>
          </w:p>
        </w:tc>
        <w:tc>
          <w:tcPr>
            <w:tcW w:w="3117" w:type="dxa"/>
          </w:tcPr>
          <w:p w14:paraId="2F8C2EFA" w14:textId="77777777" w:rsidR="00855EB3" w:rsidRDefault="00855EB3" w:rsidP="00D04279">
            <w:pPr>
              <w:jc w:val="center"/>
              <w:rPr>
                <w:b/>
                <w:bCs/>
                <w:color w:val="FF0000"/>
                <w:sz w:val="24"/>
                <w:szCs w:val="24"/>
              </w:rPr>
            </w:pPr>
          </w:p>
        </w:tc>
        <w:tc>
          <w:tcPr>
            <w:tcW w:w="3117" w:type="dxa"/>
          </w:tcPr>
          <w:p w14:paraId="2FF2EA90" w14:textId="77777777" w:rsidR="00855EB3" w:rsidRDefault="00855EB3" w:rsidP="00D04279">
            <w:pPr>
              <w:jc w:val="center"/>
              <w:rPr>
                <w:b/>
                <w:bCs/>
                <w:color w:val="FF0000"/>
                <w:sz w:val="24"/>
                <w:szCs w:val="24"/>
              </w:rPr>
            </w:pPr>
          </w:p>
        </w:tc>
      </w:tr>
      <w:tr w:rsidR="00855EB3" w14:paraId="265F84D4" w14:textId="77777777" w:rsidTr="00D04279">
        <w:tc>
          <w:tcPr>
            <w:tcW w:w="3116" w:type="dxa"/>
          </w:tcPr>
          <w:p w14:paraId="23816F92" w14:textId="77777777" w:rsidR="00855EB3" w:rsidRDefault="00855EB3" w:rsidP="00D04279">
            <w:pPr>
              <w:jc w:val="center"/>
              <w:rPr>
                <w:b/>
                <w:bCs/>
                <w:color w:val="FF0000"/>
                <w:sz w:val="24"/>
                <w:szCs w:val="24"/>
              </w:rPr>
            </w:pPr>
          </w:p>
          <w:p w14:paraId="37A1E8DD" w14:textId="77777777" w:rsidR="00855EB3" w:rsidRDefault="00855EB3" w:rsidP="00D04279">
            <w:pPr>
              <w:jc w:val="center"/>
              <w:rPr>
                <w:b/>
                <w:bCs/>
                <w:color w:val="FF0000"/>
                <w:sz w:val="24"/>
                <w:szCs w:val="24"/>
              </w:rPr>
            </w:pPr>
          </w:p>
        </w:tc>
        <w:tc>
          <w:tcPr>
            <w:tcW w:w="3117" w:type="dxa"/>
          </w:tcPr>
          <w:p w14:paraId="596F424C" w14:textId="77777777" w:rsidR="00855EB3" w:rsidRDefault="00855EB3" w:rsidP="00D04279">
            <w:pPr>
              <w:jc w:val="center"/>
              <w:rPr>
                <w:b/>
                <w:bCs/>
                <w:color w:val="FF0000"/>
                <w:sz w:val="24"/>
                <w:szCs w:val="24"/>
              </w:rPr>
            </w:pPr>
          </w:p>
        </w:tc>
        <w:tc>
          <w:tcPr>
            <w:tcW w:w="3117" w:type="dxa"/>
          </w:tcPr>
          <w:p w14:paraId="1C4F398D" w14:textId="77777777" w:rsidR="00855EB3" w:rsidRDefault="00855EB3" w:rsidP="00D04279">
            <w:pPr>
              <w:jc w:val="center"/>
              <w:rPr>
                <w:b/>
                <w:bCs/>
                <w:color w:val="FF0000"/>
                <w:sz w:val="24"/>
                <w:szCs w:val="24"/>
              </w:rPr>
            </w:pPr>
          </w:p>
        </w:tc>
      </w:tr>
      <w:tr w:rsidR="00855EB3" w14:paraId="35A0E6CD" w14:textId="77777777" w:rsidTr="00D04279">
        <w:tc>
          <w:tcPr>
            <w:tcW w:w="3116" w:type="dxa"/>
          </w:tcPr>
          <w:p w14:paraId="3977921B" w14:textId="77777777" w:rsidR="00855EB3" w:rsidRDefault="00855EB3" w:rsidP="00D04279">
            <w:pPr>
              <w:jc w:val="center"/>
              <w:rPr>
                <w:b/>
                <w:bCs/>
                <w:color w:val="FF0000"/>
                <w:sz w:val="24"/>
                <w:szCs w:val="24"/>
              </w:rPr>
            </w:pPr>
          </w:p>
          <w:p w14:paraId="3B2CEE86" w14:textId="77777777" w:rsidR="00855EB3" w:rsidRDefault="00855EB3" w:rsidP="00D04279">
            <w:pPr>
              <w:jc w:val="center"/>
              <w:rPr>
                <w:b/>
                <w:bCs/>
                <w:color w:val="FF0000"/>
                <w:sz w:val="24"/>
                <w:szCs w:val="24"/>
              </w:rPr>
            </w:pPr>
          </w:p>
        </w:tc>
        <w:tc>
          <w:tcPr>
            <w:tcW w:w="3117" w:type="dxa"/>
          </w:tcPr>
          <w:p w14:paraId="45C766EB" w14:textId="77777777" w:rsidR="00855EB3" w:rsidRDefault="00855EB3" w:rsidP="00D04279">
            <w:pPr>
              <w:jc w:val="center"/>
              <w:rPr>
                <w:b/>
                <w:bCs/>
                <w:color w:val="FF0000"/>
                <w:sz w:val="24"/>
                <w:szCs w:val="24"/>
              </w:rPr>
            </w:pPr>
          </w:p>
        </w:tc>
        <w:tc>
          <w:tcPr>
            <w:tcW w:w="3117" w:type="dxa"/>
          </w:tcPr>
          <w:p w14:paraId="0DC40FDA" w14:textId="77777777" w:rsidR="00855EB3" w:rsidRDefault="00855EB3" w:rsidP="00D04279">
            <w:pPr>
              <w:jc w:val="center"/>
              <w:rPr>
                <w:b/>
                <w:bCs/>
                <w:color w:val="FF0000"/>
                <w:sz w:val="24"/>
                <w:szCs w:val="24"/>
              </w:rPr>
            </w:pPr>
          </w:p>
        </w:tc>
      </w:tr>
      <w:tr w:rsidR="00855EB3" w14:paraId="7B0F5E9D" w14:textId="77777777" w:rsidTr="00D04279">
        <w:tc>
          <w:tcPr>
            <w:tcW w:w="3116" w:type="dxa"/>
          </w:tcPr>
          <w:p w14:paraId="78C320AF" w14:textId="77777777" w:rsidR="00855EB3" w:rsidRDefault="00855EB3" w:rsidP="00D04279">
            <w:pPr>
              <w:jc w:val="center"/>
              <w:rPr>
                <w:b/>
                <w:bCs/>
                <w:color w:val="FF0000"/>
                <w:sz w:val="24"/>
                <w:szCs w:val="24"/>
              </w:rPr>
            </w:pPr>
          </w:p>
          <w:p w14:paraId="70C9CE16" w14:textId="77777777" w:rsidR="00855EB3" w:rsidRDefault="00855EB3" w:rsidP="00D04279">
            <w:pPr>
              <w:jc w:val="center"/>
              <w:rPr>
                <w:b/>
                <w:bCs/>
                <w:color w:val="FF0000"/>
                <w:sz w:val="24"/>
                <w:szCs w:val="24"/>
              </w:rPr>
            </w:pPr>
          </w:p>
        </w:tc>
        <w:tc>
          <w:tcPr>
            <w:tcW w:w="3117" w:type="dxa"/>
          </w:tcPr>
          <w:p w14:paraId="08F40D38" w14:textId="77777777" w:rsidR="00855EB3" w:rsidRDefault="00855EB3" w:rsidP="00D04279">
            <w:pPr>
              <w:jc w:val="center"/>
              <w:rPr>
                <w:b/>
                <w:bCs/>
                <w:color w:val="FF0000"/>
                <w:sz w:val="24"/>
                <w:szCs w:val="24"/>
              </w:rPr>
            </w:pPr>
          </w:p>
        </w:tc>
        <w:tc>
          <w:tcPr>
            <w:tcW w:w="3117" w:type="dxa"/>
          </w:tcPr>
          <w:p w14:paraId="15ABCE20" w14:textId="77777777" w:rsidR="00855EB3" w:rsidRDefault="00855EB3" w:rsidP="00D04279">
            <w:pPr>
              <w:jc w:val="center"/>
              <w:rPr>
                <w:b/>
                <w:bCs/>
                <w:color w:val="FF0000"/>
                <w:sz w:val="24"/>
                <w:szCs w:val="24"/>
              </w:rPr>
            </w:pPr>
          </w:p>
        </w:tc>
      </w:tr>
      <w:tr w:rsidR="00855EB3" w14:paraId="6CC05765" w14:textId="77777777" w:rsidTr="00D04279">
        <w:tc>
          <w:tcPr>
            <w:tcW w:w="3116" w:type="dxa"/>
          </w:tcPr>
          <w:p w14:paraId="17ADA7B2" w14:textId="77777777" w:rsidR="00855EB3" w:rsidRDefault="00855EB3" w:rsidP="00D04279">
            <w:pPr>
              <w:jc w:val="center"/>
              <w:rPr>
                <w:b/>
                <w:bCs/>
                <w:color w:val="FF0000"/>
                <w:sz w:val="24"/>
                <w:szCs w:val="24"/>
              </w:rPr>
            </w:pPr>
          </w:p>
          <w:p w14:paraId="7C071879" w14:textId="77777777" w:rsidR="00855EB3" w:rsidRDefault="00855EB3" w:rsidP="00D04279">
            <w:pPr>
              <w:jc w:val="center"/>
              <w:rPr>
                <w:b/>
                <w:bCs/>
                <w:color w:val="FF0000"/>
                <w:sz w:val="24"/>
                <w:szCs w:val="24"/>
              </w:rPr>
            </w:pPr>
          </w:p>
        </w:tc>
        <w:tc>
          <w:tcPr>
            <w:tcW w:w="3117" w:type="dxa"/>
          </w:tcPr>
          <w:p w14:paraId="3742DEBB" w14:textId="77777777" w:rsidR="00855EB3" w:rsidRDefault="00855EB3" w:rsidP="00D04279">
            <w:pPr>
              <w:jc w:val="center"/>
              <w:rPr>
                <w:b/>
                <w:bCs/>
                <w:color w:val="FF0000"/>
                <w:sz w:val="24"/>
                <w:szCs w:val="24"/>
              </w:rPr>
            </w:pPr>
          </w:p>
        </w:tc>
        <w:tc>
          <w:tcPr>
            <w:tcW w:w="3117" w:type="dxa"/>
          </w:tcPr>
          <w:p w14:paraId="1B6780AE" w14:textId="77777777" w:rsidR="00855EB3" w:rsidRDefault="00855EB3" w:rsidP="00D04279">
            <w:pPr>
              <w:jc w:val="center"/>
              <w:rPr>
                <w:b/>
                <w:bCs/>
                <w:color w:val="FF0000"/>
                <w:sz w:val="24"/>
                <w:szCs w:val="24"/>
              </w:rPr>
            </w:pPr>
          </w:p>
        </w:tc>
      </w:tr>
      <w:tr w:rsidR="00855EB3" w14:paraId="0F473E49" w14:textId="77777777" w:rsidTr="00D04279">
        <w:tc>
          <w:tcPr>
            <w:tcW w:w="3116" w:type="dxa"/>
          </w:tcPr>
          <w:p w14:paraId="29E5A2C5" w14:textId="77777777" w:rsidR="00855EB3" w:rsidRDefault="00855EB3" w:rsidP="00D04279">
            <w:pPr>
              <w:jc w:val="center"/>
              <w:rPr>
                <w:b/>
                <w:bCs/>
                <w:color w:val="FF0000"/>
                <w:sz w:val="24"/>
                <w:szCs w:val="24"/>
              </w:rPr>
            </w:pPr>
          </w:p>
          <w:p w14:paraId="69A23AC0" w14:textId="77777777" w:rsidR="00855EB3" w:rsidRDefault="00855EB3" w:rsidP="00D04279">
            <w:pPr>
              <w:jc w:val="center"/>
              <w:rPr>
                <w:b/>
                <w:bCs/>
                <w:color w:val="FF0000"/>
                <w:sz w:val="24"/>
                <w:szCs w:val="24"/>
              </w:rPr>
            </w:pPr>
          </w:p>
        </w:tc>
        <w:tc>
          <w:tcPr>
            <w:tcW w:w="3117" w:type="dxa"/>
          </w:tcPr>
          <w:p w14:paraId="0FB4DA21" w14:textId="77777777" w:rsidR="00855EB3" w:rsidRDefault="00855EB3" w:rsidP="00D04279">
            <w:pPr>
              <w:jc w:val="center"/>
              <w:rPr>
                <w:b/>
                <w:bCs/>
                <w:color w:val="FF0000"/>
                <w:sz w:val="24"/>
                <w:szCs w:val="24"/>
              </w:rPr>
            </w:pPr>
          </w:p>
        </w:tc>
        <w:tc>
          <w:tcPr>
            <w:tcW w:w="3117" w:type="dxa"/>
          </w:tcPr>
          <w:p w14:paraId="2820D990" w14:textId="77777777" w:rsidR="00855EB3" w:rsidRDefault="00855EB3" w:rsidP="00D04279">
            <w:pPr>
              <w:jc w:val="center"/>
              <w:rPr>
                <w:b/>
                <w:bCs/>
                <w:color w:val="FF0000"/>
                <w:sz w:val="24"/>
                <w:szCs w:val="24"/>
              </w:rPr>
            </w:pPr>
          </w:p>
        </w:tc>
      </w:tr>
      <w:tr w:rsidR="00855EB3" w14:paraId="0130C732" w14:textId="77777777" w:rsidTr="00D04279">
        <w:tc>
          <w:tcPr>
            <w:tcW w:w="3116" w:type="dxa"/>
          </w:tcPr>
          <w:p w14:paraId="3B2D293F" w14:textId="77777777" w:rsidR="00855EB3" w:rsidRDefault="00855EB3" w:rsidP="00D04279">
            <w:pPr>
              <w:jc w:val="center"/>
              <w:rPr>
                <w:b/>
                <w:bCs/>
                <w:color w:val="FF0000"/>
                <w:sz w:val="24"/>
                <w:szCs w:val="24"/>
              </w:rPr>
            </w:pPr>
          </w:p>
          <w:p w14:paraId="4E942E9A" w14:textId="77777777" w:rsidR="00855EB3" w:rsidRDefault="00855EB3" w:rsidP="00D04279">
            <w:pPr>
              <w:jc w:val="center"/>
              <w:rPr>
                <w:b/>
                <w:bCs/>
                <w:color w:val="FF0000"/>
                <w:sz w:val="24"/>
                <w:szCs w:val="24"/>
              </w:rPr>
            </w:pPr>
          </w:p>
        </w:tc>
        <w:tc>
          <w:tcPr>
            <w:tcW w:w="3117" w:type="dxa"/>
          </w:tcPr>
          <w:p w14:paraId="25CCA62F" w14:textId="77777777" w:rsidR="00855EB3" w:rsidRDefault="00855EB3" w:rsidP="00D04279">
            <w:pPr>
              <w:jc w:val="center"/>
              <w:rPr>
                <w:b/>
                <w:bCs/>
                <w:color w:val="FF0000"/>
                <w:sz w:val="24"/>
                <w:szCs w:val="24"/>
              </w:rPr>
            </w:pPr>
          </w:p>
        </w:tc>
        <w:tc>
          <w:tcPr>
            <w:tcW w:w="3117" w:type="dxa"/>
          </w:tcPr>
          <w:p w14:paraId="3710238E" w14:textId="77777777" w:rsidR="00855EB3" w:rsidRDefault="00855EB3" w:rsidP="00D04279">
            <w:pPr>
              <w:jc w:val="center"/>
              <w:rPr>
                <w:b/>
                <w:bCs/>
                <w:color w:val="FF0000"/>
                <w:sz w:val="24"/>
                <w:szCs w:val="24"/>
              </w:rPr>
            </w:pPr>
          </w:p>
        </w:tc>
      </w:tr>
      <w:tr w:rsidR="00855EB3" w14:paraId="79CF8AB4" w14:textId="77777777" w:rsidTr="00D04279">
        <w:tc>
          <w:tcPr>
            <w:tcW w:w="3116" w:type="dxa"/>
          </w:tcPr>
          <w:p w14:paraId="47567D04" w14:textId="77777777" w:rsidR="00855EB3" w:rsidRDefault="00855EB3" w:rsidP="00D04279">
            <w:pPr>
              <w:jc w:val="center"/>
              <w:rPr>
                <w:b/>
                <w:bCs/>
                <w:color w:val="FF0000"/>
                <w:sz w:val="24"/>
                <w:szCs w:val="24"/>
              </w:rPr>
            </w:pPr>
          </w:p>
          <w:p w14:paraId="5C06D09A" w14:textId="77777777" w:rsidR="00855EB3" w:rsidRDefault="00855EB3" w:rsidP="00D04279">
            <w:pPr>
              <w:jc w:val="center"/>
              <w:rPr>
                <w:b/>
                <w:bCs/>
                <w:color w:val="FF0000"/>
                <w:sz w:val="24"/>
                <w:szCs w:val="24"/>
              </w:rPr>
            </w:pPr>
          </w:p>
        </w:tc>
        <w:tc>
          <w:tcPr>
            <w:tcW w:w="3117" w:type="dxa"/>
          </w:tcPr>
          <w:p w14:paraId="0C7D9A8F" w14:textId="77777777" w:rsidR="00855EB3" w:rsidRDefault="00855EB3" w:rsidP="00D04279">
            <w:pPr>
              <w:jc w:val="center"/>
              <w:rPr>
                <w:b/>
                <w:bCs/>
                <w:color w:val="FF0000"/>
                <w:sz w:val="24"/>
                <w:szCs w:val="24"/>
              </w:rPr>
            </w:pPr>
          </w:p>
        </w:tc>
        <w:tc>
          <w:tcPr>
            <w:tcW w:w="3117" w:type="dxa"/>
          </w:tcPr>
          <w:p w14:paraId="499F2808" w14:textId="77777777" w:rsidR="00855EB3" w:rsidRDefault="00855EB3" w:rsidP="00D04279">
            <w:pPr>
              <w:jc w:val="center"/>
              <w:rPr>
                <w:b/>
                <w:bCs/>
                <w:color w:val="FF0000"/>
                <w:sz w:val="24"/>
                <w:szCs w:val="24"/>
              </w:rPr>
            </w:pPr>
          </w:p>
        </w:tc>
      </w:tr>
      <w:tr w:rsidR="00855EB3" w14:paraId="470FE85E" w14:textId="77777777" w:rsidTr="00D04279">
        <w:tc>
          <w:tcPr>
            <w:tcW w:w="3116" w:type="dxa"/>
          </w:tcPr>
          <w:p w14:paraId="2A090664" w14:textId="77777777" w:rsidR="00855EB3" w:rsidRDefault="00855EB3" w:rsidP="00D04279">
            <w:pPr>
              <w:jc w:val="center"/>
              <w:rPr>
                <w:b/>
                <w:bCs/>
                <w:color w:val="FF0000"/>
                <w:sz w:val="24"/>
                <w:szCs w:val="24"/>
              </w:rPr>
            </w:pPr>
          </w:p>
          <w:p w14:paraId="3746EC7E" w14:textId="77777777" w:rsidR="00855EB3" w:rsidRDefault="00855EB3" w:rsidP="00D04279">
            <w:pPr>
              <w:jc w:val="center"/>
              <w:rPr>
                <w:b/>
                <w:bCs/>
                <w:color w:val="FF0000"/>
                <w:sz w:val="24"/>
                <w:szCs w:val="24"/>
              </w:rPr>
            </w:pPr>
          </w:p>
        </w:tc>
        <w:tc>
          <w:tcPr>
            <w:tcW w:w="3117" w:type="dxa"/>
          </w:tcPr>
          <w:p w14:paraId="36EB6029" w14:textId="77777777" w:rsidR="00855EB3" w:rsidRDefault="00855EB3" w:rsidP="00D04279">
            <w:pPr>
              <w:jc w:val="center"/>
              <w:rPr>
                <w:b/>
                <w:bCs/>
                <w:color w:val="FF0000"/>
                <w:sz w:val="24"/>
                <w:szCs w:val="24"/>
              </w:rPr>
            </w:pPr>
          </w:p>
        </w:tc>
        <w:tc>
          <w:tcPr>
            <w:tcW w:w="3117" w:type="dxa"/>
          </w:tcPr>
          <w:p w14:paraId="7ED4DC2F" w14:textId="77777777" w:rsidR="00855EB3" w:rsidRDefault="00855EB3" w:rsidP="00D04279">
            <w:pPr>
              <w:jc w:val="center"/>
              <w:rPr>
                <w:b/>
                <w:bCs/>
                <w:color w:val="FF0000"/>
                <w:sz w:val="24"/>
                <w:szCs w:val="24"/>
              </w:rPr>
            </w:pPr>
          </w:p>
        </w:tc>
      </w:tr>
      <w:tr w:rsidR="00855EB3" w14:paraId="3280035B" w14:textId="77777777" w:rsidTr="00D04279">
        <w:tc>
          <w:tcPr>
            <w:tcW w:w="3116" w:type="dxa"/>
          </w:tcPr>
          <w:p w14:paraId="48522A33" w14:textId="77777777" w:rsidR="00855EB3" w:rsidRDefault="00855EB3" w:rsidP="00D04279">
            <w:pPr>
              <w:jc w:val="center"/>
              <w:rPr>
                <w:b/>
                <w:bCs/>
                <w:color w:val="FF0000"/>
                <w:sz w:val="24"/>
                <w:szCs w:val="24"/>
              </w:rPr>
            </w:pPr>
          </w:p>
          <w:p w14:paraId="1329CE62" w14:textId="77777777" w:rsidR="00855EB3" w:rsidRDefault="00855EB3" w:rsidP="00D04279">
            <w:pPr>
              <w:jc w:val="center"/>
              <w:rPr>
                <w:b/>
                <w:bCs/>
                <w:color w:val="FF0000"/>
                <w:sz w:val="24"/>
                <w:szCs w:val="24"/>
              </w:rPr>
            </w:pPr>
          </w:p>
        </w:tc>
        <w:tc>
          <w:tcPr>
            <w:tcW w:w="3117" w:type="dxa"/>
          </w:tcPr>
          <w:p w14:paraId="45DF2FA3" w14:textId="77777777" w:rsidR="00855EB3" w:rsidRDefault="00855EB3" w:rsidP="00D04279">
            <w:pPr>
              <w:jc w:val="center"/>
              <w:rPr>
                <w:b/>
                <w:bCs/>
                <w:color w:val="FF0000"/>
                <w:sz w:val="24"/>
                <w:szCs w:val="24"/>
              </w:rPr>
            </w:pPr>
          </w:p>
        </w:tc>
        <w:tc>
          <w:tcPr>
            <w:tcW w:w="3117" w:type="dxa"/>
          </w:tcPr>
          <w:p w14:paraId="1E33563C" w14:textId="77777777" w:rsidR="00855EB3" w:rsidRDefault="00855EB3" w:rsidP="00D04279">
            <w:pPr>
              <w:jc w:val="center"/>
              <w:rPr>
                <w:b/>
                <w:bCs/>
                <w:color w:val="FF0000"/>
                <w:sz w:val="24"/>
                <w:szCs w:val="24"/>
              </w:rPr>
            </w:pPr>
          </w:p>
        </w:tc>
      </w:tr>
    </w:tbl>
    <w:p w14:paraId="3941EB25" w14:textId="532CAFDF" w:rsidR="00C55D08" w:rsidRPr="00C55D08" w:rsidRDefault="00C55D08" w:rsidP="00A71BD2">
      <w:pPr>
        <w:rPr>
          <w:sz w:val="24"/>
          <w:szCs w:val="24"/>
        </w:rPr>
      </w:pPr>
    </w:p>
    <w:sectPr w:rsidR="00C55D08" w:rsidRPr="00C55D0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3DC91" w14:textId="77777777" w:rsidR="00D7640D" w:rsidRDefault="00D7640D" w:rsidP="00855EB3">
      <w:pPr>
        <w:spacing w:after="0" w:line="240" w:lineRule="auto"/>
      </w:pPr>
      <w:r>
        <w:separator/>
      </w:r>
    </w:p>
  </w:endnote>
  <w:endnote w:type="continuationSeparator" w:id="0">
    <w:p w14:paraId="27818CE7" w14:textId="77777777" w:rsidR="00D7640D" w:rsidRDefault="00D7640D" w:rsidP="0085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arrington">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4D7DC" w14:textId="77777777" w:rsidR="00D7640D" w:rsidRDefault="00D7640D" w:rsidP="00855EB3">
      <w:pPr>
        <w:spacing w:after="0" w:line="240" w:lineRule="auto"/>
      </w:pPr>
      <w:r>
        <w:separator/>
      </w:r>
    </w:p>
  </w:footnote>
  <w:footnote w:type="continuationSeparator" w:id="0">
    <w:p w14:paraId="12853C84" w14:textId="77777777" w:rsidR="00D7640D" w:rsidRDefault="00D7640D" w:rsidP="00855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DC6CBE"/>
    <w:multiLevelType w:val="hybridMultilevel"/>
    <w:tmpl w:val="43DA96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9D25CC9"/>
    <w:multiLevelType w:val="hybridMultilevel"/>
    <w:tmpl w:val="EC74C0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F86280A"/>
    <w:multiLevelType w:val="hybridMultilevel"/>
    <w:tmpl w:val="BD6209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1535CD3"/>
    <w:multiLevelType w:val="hybridMultilevel"/>
    <w:tmpl w:val="BCF815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B6B1723"/>
    <w:multiLevelType w:val="hybridMultilevel"/>
    <w:tmpl w:val="F45E84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3D7"/>
    <w:rsid w:val="0000406E"/>
    <w:rsid w:val="00076630"/>
    <w:rsid w:val="000E2CF5"/>
    <w:rsid w:val="000F48DD"/>
    <w:rsid w:val="000F528D"/>
    <w:rsid w:val="00106A9A"/>
    <w:rsid w:val="0011490A"/>
    <w:rsid w:val="001454A3"/>
    <w:rsid w:val="00146B9C"/>
    <w:rsid w:val="00187AEE"/>
    <w:rsid w:val="0019017F"/>
    <w:rsid w:val="00197C30"/>
    <w:rsid w:val="001A7BA5"/>
    <w:rsid w:val="001B0D6D"/>
    <w:rsid w:val="002364A7"/>
    <w:rsid w:val="00284631"/>
    <w:rsid w:val="00290AB0"/>
    <w:rsid w:val="002A0A96"/>
    <w:rsid w:val="002B3110"/>
    <w:rsid w:val="002C1753"/>
    <w:rsid w:val="002D4575"/>
    <w:rsid w:val="002D6B29"/>
    <w:rsid w:val="002E03DF"/>
    <w:rsid w:val="002E3553"/>
    <w:rsid w:val="0034269F"/>
    <w:rsid w:val="0035679C"/>
    <w:rsid w:val="00360ED5"/>
    <w:rsid w:val="003A5708"/>
    <w:rsid w:val="003C62A6"/>
    <w:rsid w:val="003D2BF2"/>
    <w:rsid w:val="003E099B"/>
    <w:rsid w:val="003E56C4"/>
    <w:rsid w:val="00441988"/>
    <w:rsid w:val="004A2851"/>
    <w:rsid w:val="004C13D7"/>
    <w:rsid w:val="004C259F"/>
    <w:rsid w:val="004C2EDF"/>
    <w:rsid w:val="004E55CB"/>
    <w:rsid w:val="00514EF9"/>
    <w:rsid w:val="0053246A"/>
    <w:rsid w:val="00533DB7"/>
    <w:rsid w:val="00542169"/>
    <w:rsid w:val="0056364E"/>
    <w:rsid w:val="005902A7"/>
    <w:rsid w:val="005C5914"/>
    <w:rsid w:val="00615089"/>
    <w:rsid w:val="006A7260"/>
    <w:rsid w:val="006B4E8B"/>
    <w:rsid w:val="00703347"/>
    <w:rsid w:val="00742C0B"/>
    <w:rsid w:val="007C754B"/>
    <w:rsid w:val="008526D7"/>
    <w:rsid w:val="00855EB3"/>
    <w:rsid w:val="0086574E"/>
    <w:rsid w:val="00891D7A"/>
    <w:rsid w:val="008A7A59"/>
    <w:rsid w:val="008F6B82"/>
    <w:rsid w:val="00904163"/>
    <w:rsid w:val="00921638"/>
    <w:rsid w:val="009669E1"/>
    <w:rsid w:val="00981A7B"/>
    <w:rsid w:val="00995D02"/>
    <w:rsid w:val="009A045A"/>
    <w:rsid w:val="00A17D32"/>
    <w:rsid w:val="00A71BD2"/>
    <w:rsid w:val="00A767C3"/>
    <w:rsid w:val="00A8034E"/>
    <w:rsid w:val="00AE1E67"/>
    <w:rsid w:val="00B0563C"/>
    <w:rsid w:val="00B135AF"/>
    <w:rsid w:val="00B3570F"/>
    <w:rsid w:val="00B53CCB"/>
    <w:rsid w:val="00BE2F8E"/>
    <w:rsid w:val="00C34635"/>
    <w:rsid w:val="00C42043"/>
    <w:rsid w:val="00C442B3"/>
    <w:rsid w:val="00C55D08"/>
    <w:rsid w:val="00CA2645"/>
    <w:rsid w:val="00CC0261"/>
    <w:rsid w:val="00CC4851"/>
    <w:rsid w:val="00CD246D"/>
    <w:rsid w:val="00D03960"/>
    <w:rsid w:val="00D04279"/>
    <w:rsid w:val="00D47A8B"/>
    <w:rsid w:val="00D7640D"/>
    <w:rsid w:val="00D806E2"/>
    <w:rsid w:val="00DF370C"/>
    <w:rsid w:val="00E226CF"/>
    <w:rsid w:val="00E5529F"/>
    <w:rsid w:val="00E57274"/>
    <w:rsid w:val="00E875A8"/>
    <w:rsid w:val="00EF3A31"/>
    <w:rsid w:val="00F44B2C"/>
    <w:rsid w:val="00F46DFE"/>
    <w:rsid w:val="00F51CB5"/>
    <w:rsid w:val="00FC4897"/>
    <w:rsid w:val="00FD0011"/>
    <w:rsid w:val="00FD68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4DEC"/>
  <w15:chartTrackingRefBased/>
  <w15:docId w15:val="{23995E28-D114-41E1-856E-1501B5D7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D08"/>
    <w:pPr>
      <w:ind w:left="720"/>
      <w:contextualSpacing/>
    </w:pPr>
  </w:style>
  <w:style w:type="character" w:styleId="Hyperlink">
    <w:name w:val="Hyperlink"/>
    <w:basedOn w:val="DefaultParagraphFont"/>
    <w:uiPriority w:val="99"/>
    <w:unhideWhenUsed/>
    <w:rsid w:val="00F51CB5"/>
    <w:rPr>
      <w:color w:val="0563C1" w:themeColor="hyperlink"/>
      <w:u w:val="single"/>
    </w:rPr>
  </w:style>
  <w:style w:type="character" w:styleId="UnresolvedMention">
    <w:name w:val="Unresolved Mention"/>
    <w:basedOn w:val="DefaultParagraphFont"/>
    <w:uiPriority w:val="99"/>
    <w:semiHidden/>
    <w:unhideWhenUsed/>
    <w:rsid w:val="00F51CB5"/>
    <w:rPr>
      <w:color w:val="605E5C"/>
      <w:shd w:val="clear" w:color="auto" w:fill="E1DFDD"/>
    </w:rPr>
  </w:style>
  <w:style w:type="table" w:styleId="TableGrid">
    <w:name w:val="Table Grid"/>
    <w:basedOn w:val="TableNormal"/>
    <w:uiPriority w:val="39"/>
    <w:rsid w:val="00290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B3"/>
  </w:style>
  <w:style w:type="paragraph" w:styleId="Footer">
    <w:name w:val="footer"/>
    <w:basedOn w:val="Normal"/>
    <w:link w:val="FooterChar"/>
    <w:uiPriority w:val="99"/>
    <w:unhideWhenUsed/>
    <w:rsid w:val="00855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onto.ca/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11319</TotalTime>
  <Pages>9</Pages>
  <Words>1931</Words>
  <Characters>11009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Gallagher</dc:creator>
  <cp:keywords/>
  <dc:description/>
  <cp:lastModifiedBy>Christopher Gallagher</cp:lastModifiedBy>
  <cp:revision>5</cp:revision>
  <dcterms:created xsi:type="dcterms:W3CDTF">2020-05-26T03:03:00Z</dcterms:created>
  <dcterms:modified xsi:type="dcterms:W3CDTF">2021-02-22T15:15:00Z</dcterms:modified>
</cp:coreProperties>
</file>